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457" w:rsidRPr="00422663" w:rsidRDefault="000F7457" w:rsidP="000F7457">
      <w:pPr>
        <w:pStyle w:val="a5"/>
        <w:keepNext/>
        <w:keepLines/>
        <w:suppressAutoHyphens/>
        <w:spacing w:after="0" w:line="288" w:lineRule="auto"/>
        <w:ind w:left="567"/>
        <w:jc w:val="center"/>
        <w:rPr>
          <w:b/>
          <w:sz w:val="22"/>
          <w:szCs w:val="22"/>
        </w:rPr>
      </w:pPr>
      <w:r w:rsidRPr="00422663">
        <w:rPr>
          <w:b/>
          <w:sz w:val="22"/>
          <w:szCs w:val="22"/>
        </w:rPr>
        <w:t>ПУБЛИЧНАЯ ОФЕРТА</w:t>
      </w:r>
    </w:p>
    <w:p w:rsidR="000F7457" w:rsidRPr="00422663" w:rsidRDefault="000F7457" w:rsidP="000F7457">
      <w:pPr>
        <w:pStyle w:val="a5"/>
        <w:keepNext/>
        <w:keepLines/>
        <w:suppressAutoHyphens/>
        <w:spacing w:after="0" w:line="288" w:lineRule="auto"/>
        <w:ind w:left="567"/>
        <w:rPr>
          <w:sz w:val="22"/>
          <w:szCs w:val="22"/>
        </w:rPr>
      </w:pPr>
      <w:r w:rsidRPr="00422663">
        <w:rPr>
          <w:sz w:val="22"/>
          <w:szCs w:val="22"/>
        </w:rPr>
        <w:t xml:space="preserve">редакция от </w:t>
      </w:r>
      <w:r w:rsidRPr="00422663">
        <w:rPr>
          <w:sz w:val="22"/>
          <w:szCs w:val="22"/>
        </w:rPr>
        <w:t>11.</w:t>
      </w:r>
      <w:r w:rsidRPr="00422663">
        <w:rPr>
          <w:sz w:val="22"/>
          <w:szCs w:val="22"/>
        </w:rPr>
        <w:t>0</w:t>
      </w:r>
      <w:r w:rsidRPr="00422663">
        <w:rPr>
          <w:sz w:val="22"/>
          <w:szCs w:val="22"/>
        </w:rPr>
        <w:t>9</w:t>
      </w:r>
      <w:r w:rsidRPr="00422663">
        <w:rPr>
          <w:sz w:val="22"/>
          <w:szCs w:val="22"/>
        </w:rPr>
        <w:t>.2025 г.</w:t>
      </w:r>
    </w:p>
    <w:p w:rsidR="000F7457" w:rsidRPr="00422663" w:rsidRDefault="000F7457" w:rsidP="000F7457">
      <w:pPr>
        <w:pStyle w:val="a5"/>
        <w:keepNext/>
        <w:keepLines/>
        <w:suppressAutoHyphens/>
        <w:spacing w:after="0" w:line="288" w:lineRule="auto"/>
        <w:ind w:left="567"/>
        <w:rPr>
          <w:sz w:val="22"/>
          <w:szCs w:val="22"/>
        </w:rPr>
      </w:pPr>
    </w:p>
    <w:p w:rsidR="000F7457" w:rsidRPr="00422663" w:rsidRDefault="000F7457" w:rsidP="000F7457">
      <w:pPr>
        <w:pStyle w:val="a8"/>
        <w:spacing w:before="0" w:beforeAutospacing="0" w:after="0" w:afterAutospacing="0" w:line="288" w:lineRule="auto"/>
        <w:ind w:left="567"/>
        <w:jc w:val="both"/>
        <w:rPr>
          <w:sz w:val="22"/>
          <w:szCs w:val="22"/>
        </w:rPr>
      </w:pPr>
      <w:r w:rsidRPr="00422663">
        <w:rPr>
          <w:sz w:val="22"/>
          <w:szCs w:val="22"/>
        </w:rPr>
        <w:t xml:space="preserve">Настоящая оферта (далее – по тексту: Оферта, Договор) регулирует отношения между </w:t>
      </w:r>
      <w:r w:rsidRPr="00422663">
        <w:rPr>
          <w:color w:val="222222"/>
          <w:sz w:val="22"/>
          <w:szCs w:val="22"/>
          <w:shd w:val="clear" w:color="auto" w:fill="FFFFFF"/>
        </w:rPr>
        <w:t xml:space="preserve">Индивидуальным предпринимателем </w:t>
      </w:r>
      <w:proofErr w:type="spellStart"/>
      <w:r w:rsidRPr="00422663">
        <w:rPr>
          <w:color w:val="222222"/>
          <w:sz w:val="22"/>
          <w:szCs w:val="22"/>
          <w:shd w:val="clear" w:color="auto" w:fill="FFFFFF"/>
        </w:rPr>
        <w:t>Кардаковой</w:t>
      </w:r>
      <w:proofErr w:type="spellEnd"/>
      <w:r w:rsidRPr="00422663">
        <w:rPr>
          <w:color w:val="222222"/>
          <w:sz w:val="22"/>
          <w:szCs w:val="22"/>
          <w:shd w:val="clear" w:color="auto" w:fill="FFFFFF"/>
        </w:rPr>
        <w:t xml:space="preserve"> Марией Юрьевной</w:t>
      </w:r>
      <w:r w:rsidRPr="00422663">
        <w:rPr>
          <w:sz w:val="22"/>
          <w:szCs w:val="22"/>
        </w:rPr>
        <w:t xml:space="preserve"> (ИНН </w:t>
      </w:r>
      <w:r w:rsidRPr="00422663">
        <w:rPr>
          <w:color w:val="222222"/>
          <w:sz w:val="22"/>
          <w:szCs w:val="22"/>
          <w:shd w:val="clear" w:color="auto" w:fill="FFFFFF"/>
        </w:rPr>
        <w:t>667000702286</w:t>
      </w:r>
      <w:r w:rsidRPr="00422663">
        <w:rPr>
          <w:sz w:val="22"/>
          <w:szCs w:val="22"/>
        </w:rPr>
        <w:t xml:space="preserve">, ОГРНИП 319665800059182 адрес: </w:t>
      </w:r>
      <w:r w:rsidRPr="00422663">
        <w:rPr>
          <w:color w:val="222222"/>
          <w:sz w:val="22"/>
          <w:szCs w:val="22"/>
          <w:shd w:val="clear" w:color="auto" w:fill="FFFFFF"/>
        </w:rPr>
        <w:t>620049, г. Екатеринбург, ул. Софьи Ковалевской, д. 1, кв. 111</w:t>
      </w:r>
      <w:r w:rsidRPr="00422663">
        <w:rPr>
          <w:sz w:val="22"/>
          <w:szCs w:val="22"/>
        </w:rPr>
        <w:t>) далее – Исполнитель) и Заказчиком.</w:t>
      </w:r>
    </w:p>
    <w:p w:rsidR="000F7457" w:rsidRPr="00422663" w:rsidRDefault="000F7457" w:rsidP="000F7457">
      <w:pPr>
        <w:pStyle w:val="a8"/>
        <w:spacing w:before="0" w:beforeAutospacing="0" w:after="0" w:afterAutospacing="0" w:line="288" w:lineRule="auto"/>
        <w:ind w:left="567"/>
        <w:jc w:val="both"/>
        <w:rPr>
          <w:sz w:val="22"/>
          <w:szCs w:val="22"/>
        </w:rPr>
      </w:pPr>
      <w:r w:rsidRPr="00422663">
        <w:rPr>
          <w:sz w:val="22"/>
          <w:szCs w:val="22"/>
        </w:rPr>
        <w:t xml:space="preserve">Сведения о лицензии на осуществление образовательной деятельности № </w:t>
      </w:r>
      <w:r w:rsidRPr="00422663">
        <w:rPr>
          <w:color w:val="222222"/>
          <w:sz w:val="22"/>
          <w:szCs w:val="22"/>
          <w:shd w:val="clear" w:color="auto" w:fill="FFFFFF"/>
        </w:rPr>
        <w:t xml:space="preserve">Л035-01277-66/00677175 </w:t>
      </w:r>
      <w:r w:rsidRPr="00422663">
        <w:rPr>
          <w:sz w:val="22"/>
          <w:szCs w:val="22"/>
        </w:rPr>
        <w:t>от 08.09.2023 г.</w:t>
      </w:r>
    </w:p>
    <w:p w:rsidR="000F7457" w:rsidRPr="00422663" w:rsidRDefault="000F7457" w:rsidP="000F7457">
      <w:pPr>
        <w:pStyle w:val="a5"/>
        <w:keepNext/>
        <w:keepLines/>
        <w:suppressAutoHyphens/>
        <w:spacing w:after="0" w:line="288" w:lineRule="auto"/>
        <w:ind w:left="567"/>
        <w:jc w:val="both"/>
        <w:rPr>
          <w:sz w:val="22"/>
          <w:szCs w:val="22"/>
        </w:rPr>
      </w:pPr>
      <w:r w:rsidRPr="00422663">
        <w:rPr>
          <w:sz w:val="22"/>
          <w:szCs w:val="22"/>
        </w:rPr>
        <w:t>Настоящий документ является публичной офертой в соответствии с положениями пункта 2 статьи 437 Гражданского кодекса Российской Федерации.</w:t>
      </w:r>
    </w:p>
    <w:p w:rsidR="000F7457" w:rsidRPr="00422663" w:rsidRDefault="000F7457" w:rsidP="000F7457">
      <w:pPr>
        <w:pStyle w:val="1"/>
        <w:spacing w:after="0" w:line="288"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 xml:space="preserve">Исполнитель предлагает заключить договор любому физическому лицу, который акцептует публичную оферту, на предусмотренных ею условиях. </w:t>
      </w:r>
    </w:p>
    <w:p w:rsidR="000F7457" w:rsidRPr="00422663" w:rsidRDefault="000F7457" w:rsidP="000F7457">
      <w:pPr>
        <w:pStyle w:val="1"/>
        <w:spacing w:after="0" w:line="288" w:lineRule="auto"/>
        <w:ind w:left="567"/>
        <w:jc w:val="both"/>
        <w:rPr>
          <w:rFonts w:ascii="Times New Roman" w:eastAsia="Times New Roman" w:hAnsi="Times New Roman" w:cs="Times New Roman"/>
        </w:rPr>
      </w:pPr>
    </w:p>
    <w:p w:rsidR="000F7457" w:rsidRPr="00422663" w:rsidRDefault="000F7457" w:rsidP="000F7457">
      <w:pPr>
        <w:pStyle w:val="1"/>
        <w:spacing w:after="0" w:line="288"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Порядок акцепта (принятия условий Оферты и заключения Договора) изложен в п. 1.2 Договора.</w:t>
      </w:r>
    </w:p>
    <w:p w:rsidR="000F7457" w:rsidRPr="00422663" w:rsidRDefault="000F7457" w:rsidP="000F7457">
      <w:pPr>
        <w:spacing w:line="288" w:lineRule="auto"/>
        <w:ind w:left="567" w:hanging="425"/>
        <w:jc w:val="both"/>
        <w:rPr>
          <w:sz w:val="22"/>
          <w:szCs w:val="22"/>
        </w:rPr>
      </w:pPr>
    </w:p>
    <w:p w:rsidR="000F7457" w:rsidRPr="00422663" w:rsidRDefault="000F7457" w:rsidP="000F7457">
      <w:pPr>
        <w:pStyle w:val="a3"/>
        <w:numPr>
          <w:ilvl w:val="0"/>
          <w:numId w:val="1"/>
        </w:numPr>
        <w:spacing w:after="0" w:line="288" w:lineRule="auto"/>
        <w:ind w:left="567" w:hanging="425"/>
        <w:jc w:val="both"/>
        <w:rPr>
          <w:rFonts w:ascii="Times New Roman" w:hAnsi="Times New Roman" w:cs="Times New Roman"/>
          <w:b/>
        </w:rPr>
      </w:pPr>
      <w:r w:rsidRPr="00422663">
        <w:rPr>
          <w:rFonts w:ascii="Times New Roman" w:hAnsi="Times New Roman" w:cs="Times New Roman"/>
          <w:b/>
        </w:rPr>
        <w:t>ОБЩИЕ ПОЛОЖЕНИЯ</w:t>
      </w:r>
    </w:p>
    <w:p w:rsidR="000F7457" w:rsidRPr="00422663" w:rsidRDefault="000F7457" w:rsidP="000F7457">
      <w:pPr>
        <w:pStyle w:val="a3"/>
        <w:spacing w:after="0" w:line="288" w:lineRule="auto"/>
        <w:ind w:left="567" w:hanging="425"/>
        <w:jc w:val="both"/>
        <w:rPr>
          <w:rFonts w:ascii="Times New Roman" w:hAnsi="Times New Roman" w:cs="Times New Roman"/>
          <w:i/>
        </w:rPr>
      </w:pPr>
      <w:r w:rsidRPr="00422663">
        <w:rPr>
          <w:rFonts w:ascii="Times New Roman" w:hAnsi="Times New Roman" w:cs="Times New Roman"/>
          <w:i/>
        </w:rPr>
        <w:t>Отношения, которые регулируются Договором</w:t>
      </w:r>
    </w:p>
    <w:p w:rsidR="000F7457" w:rsidRPr="00422663" w:rsidRDefault="000F7457" w:rsidP="000F7457">
      <w:pPr>
        <w:pStyle w:val="a3"/>
        <w:numPr>
          <w:ilvl w:val="1"/>
          <w:numId w:val="2"/>
        </w:numPr>
        <w:spacing w:after="0" w:line="288" w:lineRule="auto"/>
        <w:ind w:left="567" w:hanging="425"/>
        <w:jc w:val="both"/>
        <w:rPr>
          <w:rFonts w:ascii="Times New Roman" w:hAnsi="Times New Roman" w:cs="Times New Roman"/>
        </w:rPr>
      </w:pPr>
      <w:r w:rsidRPr="00422663">
        <w:rPr>
          <w:rFonts w:ascii="Times New Roman" w:hAnsi="Times New Roman" w:cs="Times New Roman"/>
        </w:rPr>
        <w:t>Исполнитель обязуется посредством Платформы за плату оказать Заказчику образовательные услуги (далее – Услуги) в соответствии с Программой в зависимости от оплаченного Тарифа.</w:t>
      </w:r>
    </w:p>
    <w:p w:rsidR="000F7457" w:rsidRPr="00422663" w:rsidRDefault="000F7457" w:rsidP="000F7457">
      <w:pPr>
        <w:spacing w:line="288" w:lineRule="auto"/>
        <w:ind w:left="567"/>
        <w:jc w:val="both"/>
        <w:rPr>
          <w:sz w:val="22"/>
          <w:szCs w:val="22"/>
        </w:rPr>
      </w:pPr>
      <w:r w:rsidRPr="00422663">
        <w:rPr>
          <w:sz w:val="22"/>
          <w:szCs w:val="22"/>
        </w:rPr>
        <w:t xml:space="preserve">Заказчик обязуется принять и оплатить оказанные ему Услуги. </w:t>
      </w:r>
    </w:p>
    <w:p w:rsidR="000F7457" w:rsidRPr="00422663" w:rsidRDefault="000F7457" w:rsidP="000F7457">
      <w:pPr>
        <w:spacing w:line="288" w:lineRule="auto"/>
        <w:ind w:left="567" w:hanging="425"/>
        <w:jc w:val="both"/>
        <w:rPr>
          <w:i/>
          <w:sz w:val="22"/>
          <w:szCs w:val="22"/>
        </w:rPr>
      </w:pPr>
    </w:p>
    <w:p w:rsidR="000F7457" w:rsidRPr="00422663" w:rsidRDefault="000F7457" w:rsidP="000F7457">
      <w:pPr>
        <w:spacing w:line="288" w:lineRule="auto"/>
        <w:ind w:left="567" w:hanging="425"/>
        <w:jc w:val="both"/>
        <w:rPr>
          <w:i/>
          <w:sz w:val="22"/>
          <w:szCs w:val="22"/>
        </w:rPr>
      </w:pPr>
      <w:r w:rsidRPr="00422663">
        <w:rPr>
          <w:i/>
          <w:sz w:val="22"/>
          <w:szCs w:val="22"/>
        </w:rPr>
        <w:t xml:space="preserve">Порядок акцепта (принятия условий Оферты и заключения Договора) </w:t>
      </w:r>
    </w:p>
    <w:p w:rsidR="000F7457" w:rsidRPr="00422663" w:rsidRDefault="000F7457" w:rsidP="000F7457">
      <w:pPr>
        <w:pStyle w:val="a3"/>
        <w:numPr>
          <w:ilvl w:val="1"/>
          <w:numId w:val="2"/>
        </w:numPr>
        <w:spacing w:after="0" w:line="288" w:lineRule="auto"/>
        <w:ind w:left="567" w:hanging="425"/>
        <w:jc w:val="both"/>
        <w:rPr>
          <w:rFonts w:ascii="Times New Roman" w:hAnsi="Times New Roman" w:cs="Times New Roman"/>
        </w:rPr>
      </w:pPr>
      <w:r w:rsidRPr="00422663">
        <w:rPr>
          <w:rFonts w:ascii="Times New Roman" w:hAnsi="Times New Roman" w:cs="Times New Roman"/>
        </w:rPr>
        <w:t xml:space="preserve">Полным и безоговорочным акцептом Оферты </w:t>
      </w:r>
      <w:r w:rsidRPr="00422663">
        <w:rPr>
          <w:rFonts w:ascii="Times New Roman" w:eastAsia="Times New Roman" w:hAnsi="Times New Roman" w:cs="Times New Roman"/>
        </w:rPr>
        <w:t>является покупка в полном объеме или по предоплате Заказчиком Услуг согласно условиям раздела 3 Договора.</w:t>
      </w:r>
    </w:p>
    <w:p w:rsidR="000F7457" w:rsidRPr="00422663" w:rsidRDefault="000F7457" w:rsidP="000F7457">
      <w:pPr>
        <w:pStyle w:val="a3"/>
        <w:numPr>
          <w:ilvl w:val="1"/>
          <w:numId w:val="2"/>
        </w:numPr>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rPr>
        <w:t>Договор между Исполнителем и Заказчиком на условиях настоящей оферты вступает в силу с момента, когда Заказчик совершил акцепт оферты в порядке, предусмотренном п. 1.2 Договора.</w:t>
      </w:r>
    </w:p>
    <w:p w:rsidR="000F7457" w:rsidRPr="00422663" w:rsidRDefault="000F7457" w:rsidP="000F7457">
      <w:pPr>
        <w:pStyle w:val="a3"/>
        <w:numPr>
          <w:ilvl w:val="1"/>
          <w:numId w:val="2"/>
        </w:numPr>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rPr>
        <w:t>Заказчик подтверждает, что перед акцептом Оферты, он полностью ознакомился и согласен с условиями Договора, сроками и условиями оказания услуг, запросил всю необходимую информацию от Исполнителя, связанную с оказанием услуг, ознакомился с информацией, размещенной на Сайте.</w:t>
      </w:r>
    </w:p>
    <w:p w:rsidR="000F7457" w:rsidRPr="00422663" w:rsidRDefault="000F7457" w:rsidP="000F7457">
      <w:pPr>
        <w:pStyle w:val="a3"/>
        <w:numPr>
          <w:ilvl w:val="1"/>
          <w:numId w:val="2"/>
        </w:numPr>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rPr>
        <w:t>Действия Заказчика по акцепту оферты означают, что Заказчик подтверждает, что он является полностью дееспособным, достигшим совершеннолетия физическим лицом.</w:t>
      </w:r>
    </w:p>
    <w:p w:rsidR="000F7457" w:rsidRPr="00422663" w:rsidRDefault="000F7457" w:rsidP="000F7457">
      <w:pPr>
        <w:pStyle w:val="a3"/>
        <w:numPr>
          <w:ilvl w:val="1"/>
          <w:numId w:val="2"/>
        </w:numPr>
        <w:spacing w:after="0" w:line="288" w:lineRule="auto"/>
        <w:ind w:left="567"/>
        <w:jc w:val="both"/>
        <w:rPr>
          <w:rFonts w:ascii="Times New Roman" w:hAnsi="Times New Roman" w:cs="Times New Roman"/>
        </w:rPr>
      </w:pPr>
      <w:r w:rsidRPr="00422663">
        <w:rPr>
          <w:rFonts w:ascii="Times New Roman" w:eastAsia="Times New Roman" w:hAnsi="Times New Roman" w:cs="Times New Roman"/>
        </w:rPr>
        <w:t xml:space="preserve">Акцептуя Оферту, Заказчик дает согласие на обработку персональных данных в целях исполнения условий Договора. Обработка персональных данных Заказчика осуществляется в соответствии с Политикой обработки персональных данных, размещенной на странице по </w:t>
      </w:r>
      <w:proofErr w:type="gramStart"/>
      <w:r w:rsidRPr="00422663">
        <w:rPr>
          <w:rFonts w:ascii="Times New Roman" w:eastAsia="Times New Roman" w:hAnsi="Times New Roman" w:cs="Times New Roman"/>
        </w:rPr>
        <w:t xml:space="preserve">адресу: </w:t>
      </w:r>
      <w:r w:rsidRPr="00422663">
        <w:rPr>
          <w:rStyle w:val="docdata"/>
          <w:rFonts w:ascii="Times New Roman" w:hAnsi="Times New Roman" w:cs="Times New Roman"/>
          <w:color w:val="000000"/>
        </w:rPr>
        <w:t> </w:t>
      </w:r>
      <w:proofErr w:type="spellStart"/>
      <w:r w:rsidRPr="00422663">
        <w:rPr>
          <w:rFonts w:ascii="Times New Roman" w:hAnsi="Times New Roman" w:cs="Times New Roman"/>
          <w:color w:val="000000"/>
        </w:rPr>
        <w:t>https</w:t>
      </w:r>
      <w:proofErr w:type="spellEnd"/>
      <w:r w:rsidRPr="00422663">
        <w:rPr>
          <w:rFonts w:ascii="Times New Roman" w:hAnsi="Times New Roman" w:cs="Times New Roman"/>
          <w:color w:val="000000"/>
        </w:rPr>
        <w:t>://nutritionclinic.ru/</w:t>
      </w:r>
      <w:proofErr w:type="spellStart"/>
      <w:r w:rsidRPr="00422663">
        <w:rPr>
          <w:rFonts w:ascii="Times New Roman" w:hAnsi="Times New Roman" w:cs="Times New Roman"/>
          <w:color w:val="000000"/>
        </w:rPr>
        <w:t>policy</w:t>
      </w:r>
      <w:proofErr w:type="spellEnd"/>
      <w:r w:rsidRPr="00422663">
        <w:rPr>
          <w:rFonts w:ascii="Times New Roman" w:hAnsi="Times New Roman" w:cs="Times New Roman"/>
          <w:color w:val="000000"/>
        </w:rPr>
        <w:t>/</w:t>
      </w:r>
      <w:proofErr w:type="gramEnd"/>
      <w:r w:rsidRPr="00422663">
        <w:rPr>
          <w:rFonts w:ascii="Times New Roman" w:hAnsi="Times New Roman" w:cs="Times New Roman"/>
          <w:color w:val="000000"/>
        </w:rPr>
        <w:t>.</w:t>
      </w:r>
    </w:p>
    <w:p w:rsidR="000F7457" w:rsidRPr="00422663" w:rsidRDefault="000F7457" w:rsidP="000F7457">
      <w:pPr>
        <w:pStyle w:val="a3"/>
        <w:numPr>
          <w:ilvl w:val="1"/>
          <w:numId w:val="2"/>
        </w:numPr>
        <w:spacing w:after="0" w:line="288" w:lineRule="auto"/>
        <w:ind w:left="567"/>
        <w:jc w:val="both"/>
        <w:rPr>
          <w:rFonts w:ascii="Times New Roman" w:hAnsi="Times New Roman" w:cs="Times New Roman"/>
        </w:rPr>
      </w:pPr>
      <w:r w:rsidRPr="00422663">
        <w:rPr>
          <w:rFonts w:ascii="Times New Roman" w:eastAsia="Times New Roman" w:hAnsi="Times New Roman" w:cs="Times New Roman"/>
        </w:rPr>
        <w:t xml:space="preserve">Действующая редакция Оферты находится на странице по </w:t>
      </w:r>
      <w:proofErr w:type="gramStart"/>
      <w:r w:rsidRPr="00422663">
        <w:rPr>
          <w:rFonts w:ascii="Times New Roman" w:eastAsia="Times New Roman" w:hAnsi="Times New Roman" w:cs="Times New Roman"/>
        </w:rPr>
        <w:t>адресу</w:t>
      </w:r>
      <w:r w:rsidRPr="00422663">
        <w:rPr>
          <w:rFonts w:ascii="Times New Roman" w:hAnsi="Times New Roman" w:cs="Times New Roman"/>
        </w:rPr>
        <w:t xml:space="preserve">  https://marysacademy.info/page73302519.html</w:t>
      </w:r>
      <w:proofErr w:type="gramEnd"/>
      <w:r w:rsidRPr="00422663">
        <w:rPr>
          <w:rFonts w:ascii="Times New Roman" w:hAnsi="Times New Roman" w:cs="Times New Roman"/>
        </w:rPr>
        <w:t>.</w:t>
      </w:r>
    </w:p>
    <w:p w:rsidR="000F7457" w:rsidRPr="00422663" w:rsidRDefault="000F7457" w:rsidP="000F7457">
      <w:pPr>
        <w:spacing w:line="288" w:lineRule="auto"/>
        <w:jc w:val="both"/>
        <w:rPr>
          <w:sz w:val="22"/>
          <w:szCs w:val="22"/>
        </w:rPr>
      </w:pPr>
    </w:p>
    <w:p w:rsidR="000F7457" w:rsidRPr="00422663" w:rsidRDefault="000F7457" w:rsidP="000F7457">
      <w:pPr>
        <w:pStyle w:val="a3"/>
        <w:numPr>
          <w:ilvl w:val="0"/>
          <w:numId w:val="1"/>
        </w:numPr>
        <w:spacing w:after="0" w:line="288" w:lineRule="auto"/>
        <w:ind w:left="567" w:hanging="425"/>
        <w:jc w:val="both"/>
        <w:rPr>
          <w:rFonts w:ascii="Times New Roman" w:hAnsi="Times New Roman" w:cs="Times New Roman"/>
          <w:b/>
        </w:rPr>
      </w:pPr>
      <w:r w:rsidRPr="00422663">
        <w:rPr>
          <w:rFonts w:ascii="Times New Roman" w:hAnsi="Times New Roman" w:cs="Times New Roman"/>
          <w:b/>
        </w:rPr>
        <w:t>ТЕРМИНЫ И ОПРЕДЕЛЕНИЯ</w:t>
      </w:r>
    </w:p>
    <w:p w:rsidR="000F7457" w:rsidRPr="00422663" w:rsidRDefault="000F7457" w:rsidP="000F7457">
      <w:pPr>
        <w:spacing w:line="288" w:lineRule="auto"/>
        <w:ind w:left="567" w:hanging="425"/>
        <w:jc w:val="both"/>
        <w:rPr>
          <w:sz w:val="22"/>
          <w:szCs w:val="22"/>
        </w:rPr>
      </w:pPr>
      <w:r w:rsidRPr="00422663">
        <w:rPr>
          <w:sz w:val="22"/>
          <w:szCs w:val="22"/>
        </w:rPr>
        <w:t>Термины в Договоре означают:</w:t>
      </w:r>
    </w:p>
    <w:tbl>
      <w:tblPr>
        <w:tblStyle w:val="a7"/>
        <w:tblW w:w="0" w:type="auto"/>
        <w:tblInd w:w="577" w:type="dxa"/>
        <w:tblLook w:val="04A0" w:firstRow="1" w:lastRow="0" w:firstColumn="1" w:lastColumn="0" w:noHBand="0" w:noVBand="1"/>
      </w:tblPr>
      <w:tblGrid>
        <w:gridCol w:w="2211"/>
        <w:gridCol w:w="6577"/>
      </w:tblGrid>
      <w:tr w:rsidR="000F7457" w:rsidRPr="00422663" w:rsidTr="0074105E">
        <w:tc>
          <w:tcPr>
            <w:tcW w:w="2211" w:type="dxa"/>
          </w:tcPr>
          <w:p w:rsidR="000F7457" w:rsidRPr="00422663" w:rsidRDefault="000F7457" w:rsidP="0074105E">
            <w:pPr>
              <w:spacing w:line="288" w:lineRule="auto"/>
              <w:jc w:val="both"/>
              <w:rPr>
                <w:b/>
              </w:rPr>
            </w:pPr>
            <w:r w:rsidRPr="00422663">
              <w:rPr>
                <w:b/>
              </w:rPr>
              <w:t>Услуги</w:t>
            </w:r>
          </w:p>
        </w:tc>
        <w:tc>
          <w:tcPr>
            <w:tcW w:w="6577" w:type="dxa"/>
          </w:tcPr>
          <w:p w:rsidR="000F7457" w:rsidRPr="00422663" w:rsidRDefault="000F7457" w:rsidP="0074105E">
            <w:pPr>
              <w:spacing w:line="288" w:lineRule="auto"/>
              <w:ind w:left="15" w:firstLine="15"/>
              <w:jc w:val="both"/>
            </w:pPr>
            <w:r w:rsidRPr="00422663">
              <w:t xml:space="preserve">Образовательные услуги, предоставляются в виде проведения уроков в сети Интернет, которые оказываются Исполнителем, а также путем предоставление обратной связи. </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t>Программа</w:t>
            </w:r>
          </w:p>
        </w:tc>
        <w:tc>
          <w:tcPr>
            <w:tcW w:w="6577" w:type="dxa"/>
          </w:tcPr>
          <w:p w:rsidR="000F7457" w:rsidRPr="00422663" w:rsidRDefault="000F7457" w:rsidP="0074105E">
            <w:pPr>
              <w:spacing w:line="288" w:lineRule="auto"/>
              <w:ind w:left="15" w:firstLine="15"/>
              <w:jc w:val="both"/>
            </w:pPr>
            <w:r w:rsidRPr="00422663">
              <w:rPr>
                <w:color w:val="000000"/>
              </w:rPr>
              <w:t xml:space="preserve">разработанный и утвержденный Исполнителем комплекс дистанционно оказываемых Услуг, представляющий собой </w:t>
            </w:r>
            <w:r w:rsidRPr="00422663">
              <w:rPr>
                <w:color w:val="000000"/>
              </w:rPr>
              <w:lastRenderedPageBreak/>
              <w:t>совокупность нескольких объединенных одной темой форматов Услуг, разработанных Исполнителем.</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lastRenderedPageBreak/>
              <w:t>Сайт</w:t>
            </w:r>
          </w:p>
        </w:tc>
        <w:tc>
          <w:tcPr>
            <w:tcW w:w="6577" w:type="dxa"/>
          </w:tcPr>
          <w:p w:rsidR="000F7457" w:rsidRPr="00422663" w:rsidRDefault="000F7457" w:rsidP="0074105E">
            <w:pPr>
              <w:spacing w:line="288" w:lineRule="auto"/>
              <w:ind w:left="15" w:firstLine="15"/>
              <w:jc w:val="both"/>
            </w:pPr>
            <w:r w:rsidRPr="00422663">
              <w:t>Интернет-страница, размещенная по адресу: https://marysacademy.com/child-nutrition/.</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t>Образовательные материалы</w:t>
            </w:r>
          </w:p>
        </w:tc>
        <w:tc>
          <w:tcPr>
            <w:tcW w:w="6577" w:type="dxa"/>
          </w:tcPr>
          <w:p w:rsidR="000F7457" w:rsidRPr="00422663" w:rsidRDefault="000F7457" w:rsidP="0074105E">
            <w:pPr>
              <w:spacing w:line="288" w:lineRule="auto"/>
              <w:ind w:left="15" w:firstLine="15"/>
              <w:jc w:val="both"/>
            </w:pPr>
            <w:r w:rsidRPr="00422663">
              <w:t>Записи уроков, доступ к которым предоставляется Исполнителем Заказчику.</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lang w:val="en-US"/>
              </w:rPr>
              <w:t>Telegram</w:t>
            </w:r>
            <w:r w:rsidRPr="00422663">
              <w:rPr>
                <w:b/>
              </w:rPr>
              <w:t>-чат</w:t>
            </w:r>
          </w:p>
        </w:tc>
        <w:tc>
          <w:tcPr>
            <w:tcW w:w="6577" w:type="dxa"/>
          </w:tcPr>
          <w:p w:rsidR="000F7457" w:rsidRPr="00422663" w:rsidRDefault="000F7457" w:rsidP="0074105E">
            <w:pPr>
              <w:spacing w:line="288" w:lineRule="auto"/>
              <w:ind w:left="15" w:firstLine="15"/>
              <w:jc w:val="both"/>
            </w:pPr>
            <w:r w:rsidRPr="00422663">
              <w:t xml:space="preserve">чат в мессенджере </w:t>
            </w:r>
            <w:r w:rsidRPr="00422663">
              <w:rPr>
                <w:lang w:val="en-US"/>
              </w:rPr>
              <w:t>Telegram</w:t>
            </w:r>
            <w:r w:rsidRPr="00422663">
              <w:t>, созданный Исполнителем, доступ к которому предоставляется Заказчику, в котором будет предоставляться Обратная связь.</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t>Тариф</w:t>
            </w:r>
          </w:p>
        </w:tc>
        <w:tc>
          <w:tcPr>
            <w:tcW w:w="6577" w:type="dxa"/>
          </w:tcPr>
          <w:p w:rsidR="000F7457" w:rsidRPr="00422663" w:rsidRDefault="000F7457" w:rsidP="0074105E">
            <w:pPr>
              <w:spacing w:line="288" w:lineRule="auto"/>
              <w:ind w:left="15" w:firstLine="15"/>
              <w:jc w:val="both"/>
            </w:pPr>
            <w:r w:rsidRPr="00422663">
              <w:t>объем Услуг, Образовательных материалов, период доступа к ним, который зависит от состава приобретаемого Тарифа, Программы. Состав, стоимость и период доступа указаны на Сайте.</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t>Обратная связь</w:t>
            </w:r>
          </w:p>
        </w:tc>
        <w:tc>
          <w:tcPr>
            <w:tcW w:w="6577" w:type="dxa"/>
          </w:tcPr>
          <w:p w:rsidR="000F7457" w:rsidRPr="00422663" w:rsidRDefault="000F7457" w:rsidP="0074105E">
            <w:pPr>
              <w:spacing w:line="288" w:lineRule="auto"/>
              <w:ind w:left="15" w:firstLine="15"/>
              <w:jc w:val="both"/>
            </w:pPr>
            <w:r w:rsidRPr="00422663">
              <w:t>ответ Исполнителя Заказчику на его вопрос.</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t>Платформа</w:t>
            </w:r>
          </w:p>
        </w:tc>
        <w:tc>
          <w:tcPr>
            <w:tcW w:w="6577" w:type="dxa"/>
          </w:tcPr>
          <w:p w:rsidR="000F7457" w:rsidRPr="00422663" w:rsidRDefault="000F7457" w:rsidP="0074105E">
            <w:pPr>
              <w:spacing w:line="288" w:lineRule="auto"/>
              <w:ind w:left="15" w:firstLine="15"/>
              <w:jc w:val="both"/>
              <w:rPr>
                <w:color w:val="000000"/>
              </w:rPr>
            </w:pPr>
            <w:r w:rsidRPr="00422663">
              <w:t>Интернет ресурс, расположенный по адресу https://getcourse.ru/.</w:t>
            </w:r>
          </w:p>
        </w:tc>
      </w:tr>
      <w:tr w:rsidR="000F7457" w:rsidRPr="00422663" w:rsidTr="0074105E">
        <w:tc>
          <w:tcPr>
            <w:tcW w:w="2211" w:type="dxa"/>
          </w:tcPr>
          <w:p w:rsidR="000F7457" w:rsidRPr="00422663" w:rsidRDefault="000F7457" w:rsidP="0074105E">
            <w:pPr>
              <w:spacing w:line="288" w:lineRule="auto"/>
              <w:ind w:left="37" w:firstLine="37"/>
              <w:jc w:val="both"/>
              <w:rPr>
                <w:b/>
              </w:rPr>
            </w:pPr>
            <w:r w:rsidRPr="00422663">
              <w:rPr>
                <w:b/>
              </w:rPr>
              <w:t>Личный кабинет</w:t>
            </w:r>
          </w:p>
        </w:tc>
        <w:tc>
          <w:tcPr>
            <w:tcW w:w="6577" w:type="dxa"/>
          </w:tcPr>
          <w:p w:rsidR="000F7457" w:rsidRPr="00422663" w:rsidRDefault="000F7457" w:rsidP="0074105E">
            <w:pPr>
              <w:spacing w:line="288" w:lineRule="auto"/>
              <w:ind w:left="15" w:firstLine="15"/>
              <w:jc w:val="both"/>
            </w:pPr>
            <w:r w:rsidRPr="00422663">
              <w:t>раздел Платформы, к которому Заказчик имеет доступ после начала оказания услуг, в котором Исполнитель размещает видеозаписи, записи уроков, Образовательные материалы, отражен период доступа и т.д.</w:t>
            </w:r>
          </w:p>
        </w:tc>
      </w:tr>
      <w:tr w:rsidR="002455F0" w:rsidRPr="00422663" w:rsidTr="0074105E">
        <w:tc>
          <w:tcPr>
            <w:tcW w:w="2211" w:type="dxa"/>
          </w:tcPr>
          <w:p w:rsidR="002455F0" w:rsidRPr="00422663" w:rsidRDefault="002455F0" w:rsidP="002455F0">
            <w:pPr>
              <w:spacing w:line="288" w:lineRule="auto"/>
              <w:ind w:left="37" w:firstLine="37"/>
              <w:jc w:val="both"/>
              <w:rPr>
                <w:b/>
                <w:color w:val="000000"/>
                <w:lang w:val="en-US"/>
              </w:rPr>
            </w:pPr>
            <w:r w:rsidRPr="00422663">
              <w:rPr>
                <w:b/>
                <w:color w:val="000000"/>
              </w:rPr>
              <w:t>Домашние задания</w:t>
            </w:r>
          </w:p>
        </w:tc>
        <w:tc>
          <w:tcPr>
            <w:tcW w:w="6577" w:type="dxa"/>
          </w:tcPr>
          <w:p w:rsidR="002455F0" w:rsidRPr="00422663" w:rsidRDefault="002455F0" w:rsidP="002455F0">
            <w:pPr>
              <w:shd w:val="clear" w:color="auto" w:fill="FFFFFF"/>
              <w:spacing w:line="288" w:lineRule="auto"/>
              <w:jc w:val="both"/>
              <w:rPr>
                <w:color w:val="000000"/>
              </w:rPr>
            </w:pPr>
            <w:r w:rsidRPr="00422663">
              <w:rPr>
                <w:color w:val="000000"/>
              </w:rPr>
              <w:t>перечень заданий к урокам, направленных на их самостоятельное выполнение Заказчику, с целью закрепления материала, полученного на занятии, подлежащие проверке Исполнителем.</w:t>
            </w:r>
          </w:p>
        </w:tc>
      </w:tr>
    </w:tbl>
    <w:p w:rsidR="000F7457" w:rsidRPr="00422663" w:rsidRDefault="000F7457" w:rsidP="000F7457">
      <w:pPr>
        <w:spacing w:line="288" w:lineRule="auto"/>
        <w:ind w:left="567" w:hanging="425"/>
        <w:jc w:val="both"/>
        <w:rPr>
          <w:sz w:val="22"/>
          <w:szCs w:val="22"/>
        </w:rPr>
      </w:pPr>
    </w:p>
    <w:p w:rsidR="000F7457" w:rsidRPr="00422663" w:rsidRDefault="000F7457" w:rsidP="000F7457">
      <w:pPr>
        <w:spacing w:line="288" w:lineRule="auto"/>
        <w:ind w:left="567" w:hanging="425"/>
        <w:jc w:val="both"/>
        <w:rPr>
          <w:b/>
          <w:sz w:val="22"/>
          <w:szCs w:val="22"/>
        </w:rPr>
      </w:pPr>
    </w:p>
    <w:p w:rsidR="000F7457" w:rsidRPr="00422663" w:rsidRDefault="000F7457" w:rsidP="000F7457">
      <w:pPr>
        <w:pStyle w:val="a3"/>
        <w:numPr>
          <w:ilvl w:val="0"/>
          <w:numId w:val="1"/>
        </w:numPr>
        <w:tabs>
          <w:tab w:val="clear" w:pos="720"/>
          <w:tab w:val="num" w:pos="567"/>
        </w:tabs>
        <w:spacing w:after="0" w:line="288" w:lineRule="auto"/>
        <w:ind w:left="567" w:hanging="425"/>
        <w:jc w:val="both"/>
        <w:rPr>
          <w:rFonts w:ascii="Times New Roman" w:hAnsi="Times New Roman" w:cs="Times New Roman"/>
          <w:b/>
        </w:rPr>
      </w:pPr>
      <w:r w:rsidRPr="00422663">
        <w:rPr>
          <w:rFonts w:ascii="Times New Roman" w:hAnsi="Times New Roman" w:cs="Times New Roman"/>
          <w:b/>
        </w:rPr>
        <w:t>СТОИМОСТЬ УСЛУГ</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Стоимость Услуг указана на Сайте и зависит от оплачиваемого Заказчиком Тарифа.</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Для приобретения Услуг Заказчик совершает следующие действия:</w:t>
      </w:r>
    </w:p>
    <w:p w:rsidR="000F7457" w:rsidRPr="00422663" w:rsidRDefault="000F7457" w:rsidP="000F7457">
      <w:pPr>
        <w:pStyle w:val="a3"/>
        <w:numPr>
          <w:ilvl w:val="2"/>
          <w:numId w:val="3"/>
        </w:numPr>
        <w:spacing w:after="0" w:line="288" w:lineRule="auto"/>
        <w:ind w:left="1276"/>
        <w:jc w:val="both"/>
        <w:rPr>
          <w:rFonts w:ascii="Times New Roman" w:eastAsia="Times New Roman" w:hAnsi="Times New Roman" w:cs="Times New Roman"/>
        </w:rPr>
      </w:pPr>
      <w:r w:rsidRPr="00422663">
        <w:rPr>
          <w:rFonts w:ascii="Times New Roman" w:eastAsia="Times New Roman" w:hAnsi="Times New Roman" w:cs="Times New Roman"/>
        </w:rPr>
        <w:t>На Сайте выбирает необходимый ему Тариф путем нажатия кнопки «Купить» или иной аналогичной кнопки.</w:t>
      </w:r>
    </w:p>
    <w:p w:rsidR="000F7457" w:rsidRPr="00422663" w:rsidRDefault="000F7457" w:rsidP="000F7457">
      <w:pPr>
        <w:pStyle w:val="a3"/>
        <w:numPr>
          <w:ilvl w:val="2"/>
          <w:numId w:val="3"/>
        </w:numPr>
        <w:spacing w:after="0" w:line="288" w:lineRule="auto"/>
        <w:ind w:left="1276"/>
        <w:jc w:val="both"/>
        <w:rPr>
          <w:rFonts w:ascii="Times New Roman" w:eastAsia="Times New Roman" w:hAnsi="Times New Roman" w:cs="Times New Roman"/>
        </w:rPr>
      </w:pPr>
      <w:r w:rsidRPr="00422663">
        <w:rPr>
          <w:rFonts w:ascii="Times New Roman" w:eastAsia="Times New Roman" w:hAnsi="Times New Roman" w:cs="Times New Roman"/>
        </w:rPr>
        <w:t>На странице Сайта Заказчик вводит следующие данные:</w:t>
      </w:r>
    </w:p>
    <w:p w:rsidR="000F7457" w:rsidRPr="00422663" w:rsidRDefault="000F7457" w:rsidP="000F7457">
      <w:pPr>
        <w:pStyle w:val="a3"/>
        <w:numPr>
          <w:ilvl w:val="2"/>
          <w:numId w:val="1"/>
        </w:numPr>
        <w:spacing w:after="0" w:line="288" w:lineRule="auto"/>
        <w:jc w:val="both"/>
        <w:rPr>
          <w:rFonts w:ascii="Times New Roman" w:eastAsia="Times New Roman" w:hAnsi="Times New Roman" w:cs="Times New Roman"/>
        </w:rPr>
      </w:pPr>
      <w:r w:rsidRPr="00422663">
        <w:rPr>
          <w:rFonts w:ascii="Times New Roman" w:eastAsia="Times New Roman" w:hAnsi="Times New Roman" w:cs="Times New Roman"/>
        </w:rPr>
        <w:t>адрес электронной почты Заказчика;</w:t>
      </w:r>
    </w:p>
    <w:p w:rsidR="000F7457" w:rsidRPr="00422663" w:rsidRDefault="000F7457" w:rsidP="000F7457">
      <w:pPr>
        <w:pStyle w:val="a3"/>
        <w:numPr>
          <w:ilvl w:val="2"/>
          <w:numId w:val="1"/>
        </w:numPr>
        <w:spacing w:after="0" w:line="288" w:lineRule="auto"/>
        <w:jc w:val="both"/>
        <w:rPr>
          <w:rFonts w:ascii="Times New Roman" w:eastAsia="Times New Roman" w:hAnsi="Times New Roman" w:cs="Times New Roman"/>
        </w:rPr>
      </w:pPr>
      <w:r w:rsidRPr="00422663">
        <w:rPr>
          <w:rFonts w:ascii="Times New Roman" w:eastAsia="Times New Roman" w:hAnsi="Times New Roman" w:cs="Times New Roman"/>
        </w:rPr>
        <w:t>имя Заказчика;</w:t>
      </w:r>
    </w:p>
    <w:p w:rsidR="000F7457" w:rsidRPr="00422663" w:rsidRDefault="000F7457" w:rsidP="000F7457">
      <w:pPr>
        <w:pStyle w:val="a3"/>
        <w:numPr>
          <w:ilvl w:val="2"/>
          <w:numId w:val="1"/>
        </w:numPr>
        <w:spacing w:after="0" w:line="288" w:lineRule="auto"/>
        <w:jc w:val="both"/>
        <w:rPr>
          <w:rFonts w:ascii="Times New Roman" w:eastAsia="Times New Roman" w:hAnsi="Times New Roman" w:cs="Times New Roman"/>
        </w:rPr>
      </w:pPr>
      <w:r w:rsidRPr="00422663">
        <w:rPr>
          <w:rFonts w:ascii="Times New Roman" w:eastAsia="Times New Roman" w:hAnsi="Times New Roman" w:cs="Times New Roman"/>
        </w:rPr>
        <w:t xml:space="preserve">номер телефона Заказчика. </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Исполнитель вправе в одностороннем порядке изменять стоимость Услуг, информация о которых размещена на Сайте. Датой вступления в силу новых цен и условий оплаты считается дата их размещения на Сайте Исполнителя. Стоимость уже оплаченных услуг не изменяется. </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В случае, если с момента оформления заказа через Сайт до момента оплаты стоимость услуг поменяется, Заказчик должен оплатить услуги в соответствии с измененной стоимостью.</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Заказчик вправе передать обязанность по оплате услуг третьему лицу, в таком случае оплата будет произведена с учетом условий ст. 313 Гражданского кодекса Российской Федерации). В назначении платежа (сообщении к платежу) третьего лица за Заказчика должны быть указаны фамилия, имя и отчество/наименование Заказчика. Заказчик обязан предоставить Исполнителю письмо плательщика о том, что оплата вознаграждения по настоящему соглашению производится за Заказчика и по его поручению.</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Исполнитель вправе устанавливать дополнительные скидки на оказания услуг в соответствии с Договором. Условия использования скидок, их размер согласовываются Сторонами индивидуально.</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lang w:eastAsia="ru-RU"/>
        </w:rPr>
        <w:t>Оплата осуществляется с помощью функционала платежного модуля G</w:t>
      </w:r>
      <w:proofErr w:type="spellStart"/>
      <w:r w:rsidRPr="00422663">
        <w:rPr>
          <w:rFonts w:ascii="Times New Roman" w:eastAsia="Times New Roman" w:hAnsi="Times New Roman" w:cs="Times New Roman"/>
          <w:lang w:val="en-US" w:eastAsia="ru-RU"/>
        </w:rPr>
        <w:t>etCourse</w:t>
      </w:r>
      <w:proofErr w:type="spellEnd"/>
      <w:r w:rsidRPr="00422663">
        <w:rPr>
          <w:rFonts w:ascii="Times New Roman" w:eastAsia="Times New Roman" w:hAnsi="Times New Roman" w:cs="Times New Roman"/>
          <w:lang w:eastAsia="ru-RU"/>
        </w:rPr>
        <w:t xml:space="preserve"> (далее – платежная система). Исполнитель не обрабатывает и не хранит платежные данные Заказчиков, отношения </w:t>
      </w:r>
      <w:r w:rsidRPr="00422663">
        <w:rPr>
          <w:rFonts w:ascii="Times New Roman" w:eastAsia="Times New Roman" w:hAnsi="Times New Roman" w:cs="Times New Roman"/>
          <w:lang w:eastAsia="ru-RU"/>
        </w:rPr>
        <w:lastRenderedPageBreak/>
        <w:t xml:space="preserve">относительно хранения и использования платежных данных (номер банковской карты, срок действия и прочее) возникают между Заказчиком и правообладателем Платежной системы. </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hAnsi="Times New Roman" w:cs="Times New Roman"/>
        </w:rPr>
        <w:t>Услуги считаются оплаченными с момента поступления денежных средств на расчетный счет Исполнителя.</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Стороны самостоятельно несут расходы на оплату комиссий, обслуживающих их банков. </w:t>
      </w:r>
    </w:p>
    <w:p w:rsidR="000F7457" w:rsidRPr="00422663" w:rsidRDefault="000F7457" w:rsidP="000F7457">
      <w:pPr>
        <w:pStyle w:val="a3"/>
        <w:tabs>
          <w:tab w:val="num" w:pos="567"/>
        </w:tabs>
        <w:spacing w:after="0" w:line="288" w:lineRule="auto"/>
        <w:ind w:left="567" w:hanging="425"/>
        <w:jc w:val="both"/>
        <w:rPr>
          <w:rFonts w:ascii="Times New Roman" w:eastAsia="Times New Roman" w:hAnsi="Times New Roman" w:cs="Times New Roman"/>
        </w:rPr>
      </w:pPr>
    </w:p>
    <w:p w:rsidR="000F7457" w:rsidRPr="00422663" w:rsidRDefault="000F7457" w:rsidP="000F7457">
      <w:pPr>
        <w:pStyle w:val="a3"/>
        <w:numPr>
          <w:ilvl w:val="0"/>
          <w:numId w:val="3"/>
        </w:numPr>
        <w:tabs>
          <w:tab w:val="num" w:pos="567"/>
        </w:tabs>
        <w:spacing w:after="0" w:line="288" w:lineRule="auto"/>
        <w:ind w:left="567" w:hanging="425"/>
        <w:jc w:val="both"/>
        <w:rPr>
          <w:rFonts w:ascii="Times New Roman" w:eastAsia="Times New Roman" w:hAnsi="Times New Roman" w:cs="Times New Roman"/>
          <w:b/>
        </w:rPr>
      </w:pPr>
      <w:r w:rsidRPr="00422663">
        <w:rPr>
          <w:rFonts w:ascii="Times New Roman" w:eastAsia="Times New Roman" w:hAnsi="Times New Roman" w:cs="Times New Roman"/>
          <w:b/>
        </w:rPr>
        <w:t>ПОРЯДОК ОКАЗАНИЯ УСЛУГ</w:t>
      </w:r>
    </w:p>
    <w:p w:rsidR="000F7457" w:rsidRPr="00422663" w:rsidRDefault="000F7457" w:rsidP="000F7457">
      <w:pPr>
        <w:pStyle w:val="a3"/>
        <w:spacing w:after="0" w:line="288" w:lineRule="auto"/>
        <w:ind w:left="567"/>
        <w:jc w:val="both"/>
        <w:rPr>
          <w:rFonts w:ascii="Times New Roman" w:eastAsia="Times New Roman" w:hAnsi="Times New Roman" w:cs="Times New Roman"/>
          <w:i/>
        </w:rPr>
      </w:pPr>
      <w:r w:rsidRPr="00422663">
        <w:rPr>
          <w:rFonts w:ascii="Times New Roman" w:eastAsia="Times New Roman" w:hAnsi="Times New Roman" w:cs="Times New Roman"/>
          <w:i/>
        </w:rPr>
        <w:t>Общие условия</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Срок оказания услуг указан на Сайте и в приложении № 1. </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Исполнитель вправе привлекать третьих лиц для оказания услуг.</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Заказчик уведомлен о том, что Исполнитель оказывает Услуги нескольким заказчикам.</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В случае, если у Заказчика возникнут вопросы относительно порядка и особенностей оказания Услуг, он должен обратиться к Исполнителю путем направления электронного письма по адресу</w:t>
      </w:r>
      <w:r w:rsidRPr="00422663">
        <w:rPr>
          <w:rFonts w:ascii="Times New Roman" w:hAnsi="Times New Roman" w:cs="Times New Roman"/>
          <w:color w:val="000000"/>
          <w:shd w:val="clear" w:color="auto" w:fill="FFFFFF"/>
        </w:rPr>
        <w:t xml:space="preserve"> </w:t>
      </w:r>
      <w:r w:rsidRPr="00422663">
        <w:rPr>
          <w:rFonts w:ascii="Times New Roman" w:hAnsi="Times New Roman" w:cs="Times New Roman"/>
          <w:bdr w:val="none" w:sz="0" w:space="0" w:color="auto" w:frame="1"/>
        </w:rPr>
        <w:t>Info@marysacademy.com</w:t>
      </w:r>
      <w:r w:rsidRPr="00422663">
        <w:rPr>
          <w:rFonts w:ascii="Times New Roman" w:eastAsia="Times New Roman" w:hAnsi="Times New Roman" w:cs="Times New Roman"/>
        </w:rPr>
        <w:t>. Отсутствие обращений Заказчика свидетельствует о том, что Заказчик ознакомлен с необходимой и достаточной для него информацией об оказываемых по Договору услугах.</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Заказчик должен с момента оплаты услуги ежедневно проверять указанную оплате электронную почту, в том числе папку «Спам» на предмет получения сообщений от Исполнителя. В случае, когда направленное Исполнителем сообщение попадает в папку «Спам», оно считается полученным Заказчиком независимо от того, прочел ли его Заказчик.</w:t>
      </w:r>
    </w:p>
    <w:p w:rsidR="000F7457" w:rsidRPr="00422663" w:rsidRDefault="000F7457" w:rsidP="000F7457">
      <w:pPr>
        <w:spacing w:line="288" w:lineRule="auto"/>
        <w:jc w:val="both"/>
        <w:rPr>
          <w:i/>
          <w:sz w:val="22"/>
          <w:szCs w:val="22"/>
        </w:rPr>
      </w:pPr>
    </w:p>
    <w:p w:rsidR="000F7457" w:rsidRPr="00422663" w:rsidRDefault="000F7457" w:rsidP="000F7457">
      <w:pPr>
        <w:spacing w:line="288" w:lineRule="auto"/>
        <w:jc w:val="both"/>
        <w:rPr>
          <w:i/>
          <w:sz w:val="22"/>
          <w:szCs w:val="22"/>
        </w:rPr>
      </w:pPr>
      <w:r w:rsidRPr="00422663">
        <w:rPr>
          <w:i/>
          <w:sz w:val="22"/>
          <w:szCs w:val="22"/>
        </w:rPr>
        <w:t>Правила оказания Услуг</w:t>
      </w:r>
    </w:p>
    <w:p w:rsidR="000F7457" w:rsidRPr="00422663" w:rsidRDefault="000F7457" w:rsidP="000F7457">
      <w:pPr>
        <w:pStyle w:val="a3"/>
        <w:numPr>
          <w:ilvl w:val="1"/>
          <w:numId w:val="3"/>
        </w:numPr>
        <w:tabs>
          <w:tab w:val="left" w:pos="567"/>
        </w:tabs>
        <w:spacing w:after="0" w:line="288"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В дату старта Программы (дата указана на Сайте и в Приложении № 1) Исполнитель:</w:t>
      </w:r>
    </w:p>
    <w:p w:rsidR="000F7457" w:rsidRPr="00422663" w:rsidRDefault="000F7457" w:rsidP="000F7457">
      <w:pPr>
        <w:pStyle w:val="a3"/>
        <w:numPr>
          <w:ilvl w:val="2"/>
          <w:numId w:val="8"/>
        </w:numPr>
        <w:spacing w:after="0" w:line="312" w:lineRule="auto"/>
        <w:ind w:left="1134"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направляет Заказчику ссылку на закрытый </w:t>
      </w:r>
      <w:r w:rsidRPr="00422663">
        <w:rPr>
          <w:rFonts w:ascii="Times New Roman" w:eastAsia="Times New Roman" w:hAnsi="Times New Roman" w:cs="Times New Roman"/>
          <w:lang w:val="en-US"/>
        </w:rPr>
        <w:t>Telegram</w:t>
      </w:r>
      <w:r w:rsidRPr="00422663">
        <w:rPr>
          <w:rFonts w:ascii="Times New Roman" w:eastAsia="Times New Roman" w:hAnsi="Times New Roman" w:cs="Times New Roman"/>
        </w:rPr>
        <w:t>-чат, если это предусмотрено Тарифом;</w:t>
      </w:r>
    </w:p>
    <w:p w:rsidR="000F7457" w:rsidRPr="00422663" w:rsidRDefault="000F7457" w:rsidP="000F7457">
      <w:pPr>
        <w:pStyle w:val="a3"/>
        <w:numPr>
          <w:ilvl w:val="2"/>
          <w:numId w:val="8"/>
        </w:numPr>
        <w:spacing w:after="0" w:line="312" w:lineRule="auto"/>
        <w:ind w:left="1134" w:hanging="425"/>
        <w:jc w:val="both"/>
        <w:rPr>
          <w:rFonts w:ascii="Times New Roman" w:eastAsia="Times New Roman" w:hAnsi="Times New Roman" w:cs="Times New Roman"/>
        </w:rPr>
      </w:pPr>
      <w:r w:rsidRPr="00422663">
        <w:rPr>
          <w:rFonts w:ascii="Times New Roman" w:eastAsia="Times New Roman" w:hAnsi="Times New Roman" w:cs="Times New Roman"/>
        </w:rPr>
        <w:t>предоставляет Заказчику доступ к Личному кабинету на Платформе путем направления письма на адрес электронной почты, указанный Заказчиком при приобретении Услуг.</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Заказчик соглашается с тем, что Исполнитель предоставляет доступ к Услугам как есть, и не вправе требовать дополнительной доработки оплаченной им услуги, отдельных компонентов, Образовательных материалов, а также изменения правил оказания услуг, установленных условиями Договора. </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В случае, если предусмотрено предоставление каких-либо дополнительных материалов, то они предоставляются Заказчику в качестве бонуса и отдельной оценке не подлежат, так как предоставляются на безвозмездной основе. </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Срок доступа к </w:t>
      </w:r>
      <w:r w:rsidRPr="00422663">
        <w:rPr>
          <w:rFonts w:ascii="Times New Roman" w:eastAsia="Times New Roman" w:hAnsi="Times New Roman" w:cs="Times New Roman"/>
          <w:lang w:val="en-US"/>
        </w:rPr>
        <w:t>Telegram</w:t>
      </w:r>
      <w:r w:rsidRPr="00422663">
        <w:rPr>
          <w:rFonts w:ascii="Times New Roman" w:eastAsia="Times New Roman" w:hAnsi="Times New Roman" w:cs="Times New Roman"/>
        </w:rPr>
        <w:t>-чату указан на Сайте. Указанный доступ предоставляется безвозмездно</w:t>
      </w:r>
      <w:r w:rsidRPr="00422663">
        <w:rPr>
          <w:rFonts w:ascii="Times New Roman" w:hAnsi="Times New Roman" w:cs="Times New Roman"/>
        </w:rPr>
        <w:t>.</w:t>
      </w:r>
    </w:p>
    <w:p w:rsidR="000F7457" w:rsidRPr="00422663" w:rsidRDefault="000F7457" w:rsidP="000F7457">
      <w:pPr>
        <w:pStyle w:val="a3"/>
        <w:numPr>
          <w:ilvl w:val="1"/>
          <w:numId w:val="3"/>
        </w:numPr>
        <w:tabs>
          <w:tab w:val="num" w:pos="567"/>
        </w:tabs>
        <w:spacing w:after="0" w:line="312"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Моментом начала исполнения обязательств считается предоставление доступа к Личному кабинету.</w:t>
      </w:r>
    </w:p>
    <w:p w:rsidR="000F7457" w:rsidRPr="00422663" w:rsidRDefault="000F7457" w:rsidP="000F7457">
      <w:pPr>
        <w:pStyle w:val="a3"/>
        <w:spacing w:after="0" w:line="312"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Оказание Услуг может осуществляться поэтапно. Исполнитель самостоятельно определяет порядок и содержание этапов. Этапы оказания Услуг будут отражены в расписании, которое по выбору Исполнителя может быть:</w:t>
      </w:r>
    </w:p>
    <w:p w:rsidR="000F7457" w:rsidRPr="00422663" w:rsidRDefault="000F7457" w:rsidP="000F7457">
      <w:pPr>
        <w:pStyle w:val="a3"/>
        <w:spacing w:after="0" w:line="312"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 отражено на Сайте в разделе соответствующей Услуги;</w:t>
      </w:r>
    </w:p>
    <w:p w:rsidR="000F7457" w:rsidRPr="00422663" w:rsidRDefault="000F7457" w:rsidP="000F7457">
      <w:pPr>
        <w:pStyle w:val="a3"/>
        <w:spacing w:after="0" w:line="312"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 xml:space="preserve">- в электронном письме, направленном Заказчику, указанном при оплате. </w:t>
      </w:r>
    </w:p>
    <w:p w:rsidR="000F7457" w:rsidRPr="00422663" w:rsidRDefault="000F7457" w:rsidP="000F7457">
      <w:pPr>
        <w:pStyle w:val="a3"/>
        <w:numPr>
          <w:ilvl w:val="1"/>
          <w:numId w:val="3"/>
        </w:numPr>
        <w:tabs>
          <w:tab w:val="num" w:pos="567"/>
        </w:tabs>
        <w:spacing w:after="0" w:line="312"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Исполнитель вправе по согласованию с Заказчиками изменять дату и время проведения уроков не позднее чем за 24 часа до даты его проведения.</w:t>
      </w:r>
    </w:p>
    <w:p w:rsidR="000F7457" w:rsidRPr="00422663" w:rsidRDefault="000F7457" w:rsidP="000F7457">
      <w:pPr>
        <w:pStyle w:val="a3"/>
        <w:numPr>
          <w:ilvl w:val="1"/>
          <w:numId w:val="3"/>
        </w:numPr>
        <w:tabs>
          <w:tab w:val="num" w:pos="567"/>
        </w:tabs>
        <w:spacing w:after="0" w:line="312"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Проведение всех уроков является надлежащим исполнением со стороны Исполнителя обязательств по Договору в полном объеме. </w:t>
      </w:r>
    </w:p>
    <w:p w:rsidR="000F7457" w:rsidRPr="00422663" w:rsidRDefault="000F7457" w:rsidP="000F7457">
      <w:pPr>
        <w:pStyle w:val="a3"/>
        <w:numPr>
          <w:ilvl w:val="1"/>
          <w:numId w:val="3"/>
        </w:numPr>
        <w:tabs>
          <w:tab w:val="num" w:pos="567"/>
        </w:tabs>
        <w:spacing w:after="0" w:line="312"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lastRenderedPageBreak/>
        <w:t xml:space="preserve">В случае, если Заказчик уклоняется от получения Услуг (в том числе, отсутствует во время проведения уроков, не открывает записи уроков и Образовательные материалы, не просматривает их), либо он не использовал все Образовательные материалы Услуги считаются оказанными Исполнителем надлежащим образом, стоимость Услуг не может быть уменьшена на стоимость не просмотренных уроков и их записей. </w:t>
      </w:r>
    </w:p>
    <w:p w:rsidR="000F7457" w:rsidRPr="00422663" w:rsidRDefault="000F7457" w:rsidP="000F7457">
      <w:pPr>
        <w:pStyle w:val="a3"/>
        <w:numPr>
          <w:ilvl w:val="1"/>
          <w:numId w:val="3"/>
        </w:numPr>
        <w:tabs>
          <w:tab w:val="num" w:pos="567"/>
        </w:tabs>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Урок проводится в режиме реального времени с помощью </w:t>
      </w:r>
      <w:r w:rsidRPr="00422663">
        <w:rPr>
          <w:rFonts w:ascii="Times New Roman" w:eastAsia="Times New Roman" w:hAnsi="Times New Roman" w:cs="Times New Roman"/>
          <w:lang w:val="en-US"/>
        </w:rPr>
        <w:t>Zoom</w:t>
      </w:r>
      <w:r w:rsidRPr="00422663">
        <w:rPr>
          <w:rFonts w:ascii="Times New Roman" w:eastAsia="Times New Roman" w:hAnsi="Times New Roman" w:cs="Times New Roman"/>
        </w:rPr>
        <w:t>:</w:t>
      </w:r>
    </w:p>
    <w:p w:rsidR="000F7457" w:rsidRPr="00422663" w:rsidRDefault="000F7457" w:rsidP="000F7457">
      <w:pPr>
        <w:pStyle w:val="a3"/>
        <w:numPr>
          <w:ilvl w:val="2"/>
          <w:numId w:val="3"/>
        </w:numPr>
        <w:spacing w:after="0" w:line="288" w:lineRule="auto"/>
        <w:ind w:left="1134"/>
        <w:jc w:val="both"/>
        <w:rPr>
          <w:rFonts w:ascii="Times New Roman" w:eastAsia="Times New Roman" w:hAnsi="Times New Roman" w:cs="Times New Roman"/>
        </w:rPr>
      </w:pPr>
      <w:r w:rsidRPr="00422663">
        <w:rPr>
          <w:rFonts w:ascii="Times New Roman" w:eastAsia="Times New Roman" w:hAnsi="Times New Roman" w:cs="Times New Roman"/>
        </w:rPr>
        <w:t>О дате и времени проведения урока сообщается Исполнителем Заказчику путем направления соответствующего уведомления по выбору Исполнителя на адрес электронной почты, указанный на Сайте при оплате Услуг, в Личном кабинете. Заказчик самостоятельно отслеживает уведомления о дате и времени проведения урока.</w:t>
      </w:r>
    </w:p>
    <w:p w:rsidR="000F7457" w:rsidRPr="00422663" w:rsidRDefault="000F7457" w:rsidP="000F7457">
      <w:pPr>
        <w:pStyle w:val="a3"/>
        <w:numPr>
          <w:ilvl w:val="2"/>
          <w:numId w:val="3"/>
        </w:numPr>
        <w:spacing w:after="0" w:line="288" w:lineRule="auto"/>
        <w:ind w:left="1134"/>
        <w:jc w:val="both"/>
        <w:rPr>
          <w:rFonts w:ascii="Times New Roman" w:eastAsia="Times New Roman" w:hAnsi="Times New Roman" w:cs="Times New Roman"/>
        </w:rPr>
      </w:pPr>
      <w:r w:rsidRPr="00422663">
        <w:rPr>
          <w:rFonts w:ascii="Times New Roman" w:eastAsia="Times New Roman" w:hAnsi="Times New Roman" w:cs="Times New Roman"/>
        </w:rPr>
        <w:t>Услуга по проведению урока считается оказанной с момента наступления даты и времени проведения независимо от того, присутствовал Заказчик на нем или нет.</w:t>
      </w:r>
    </w:p>
    <w:p w:rsidR="000F7457" w:rsidRPr="00422663" w:rsidRDefault="000F7457" w:rsidP="000F7457">
      <w:pPr>
        <w:pStyle w:val="a3"/>
        <w:numPr>
          <w:ilvl w:val="1"/>
          <w:numId w:val="3"/>
        </w:numPr>
        <w:tabs>
          <w:tab w:val="left" w:pos="567"/>
        </w:tabs>
        <w:spacing w:after="0" w:line="288" w:lineRule="auto"/>
        <w:ind w:left="567"/>
        <w:jc w:val="both"/>
        <w:rPr>
          <w:rFonts w:ascii="Times New Roman" w:eastAsia="Times New Roman" w:hAnsi="Times New Roman" w:cs="Times New Roman"/>
        </w:rPr>
      </w:pPr>
      <w:r w:rsidRPr="00422663">
        <w:rPr>
          <w:rFonts w:ascii="Times New Roman" w:eastAsia="Times New Roman" w:hAnsi="Times New Roman" w:cs="Times New Roman"/>
        </w:rPr>
        <w:t>Если это предусмотрено оплаченным Тарифом, Обратная связь</w:t>
      </w:r>
      <w:r w:rsidR="002455F0" w:rsidRPr="00422663">
        <w:rPr>
          <w:rFonts w:ascii="Times New Roman" w:eastAsia="Times New Roman" w:hAnsi="Times New Roman" w:cs="Times New Roman"/>
        </w:rPr>
        <w:t xml:space="preserve"> </w:t>
      </w:r>
      <w:r w:rsidR="002455F0" w:rsidRPr="00422663">
        <w:rPr>
          <w:rFonts w:ascii="Times New Roman" w:eastAsia="Times New Roman" w:hAnsi="Times New Roman" w:cs="Times New Roman"/>
        </w:rPr>
        <w:t>и (или) проверка домашних заданий</w:t>
      </w:r>
      <w:r w:rsidRPr="00422663">
        <w:rPr>
          <w:rFonts w:ascii="Times New Roman" w:eastAsia="Times New Roman" w:hAnsi="Times New Roman" w:cs="Times New Roman"/>
        </w:rPr>
        <w:t xml:space="preserve"> по вопросам Заказчика предоставляется в </w:t>
      </w:r>
      <w:r w:rsidRPr="00422663">
        <w:rPr>
          <w:rFonts w:ascii="Times New Roman" w:eastAsia="Times New Roman" w:hAnsi="Times New Roman" w:cs="Times New Roman"/>
          <w:lang w:val="en-US"/>
        </w:rPr>
        <w:t>Telegram</w:t>
      </w:r>
      <w:r w:rsidRPr="00422663">
        <w:rPr>
          <w:rFonts w:ascii="Times New Roman" w:eastAsia="Times New Roman" w:hAnsi="Times New Roman" w:cs="Times New Roman"/>
        </w:rPr>
        <w:t>-чате:</w:t>
      </w:r>
    </w:p>
    <w:p w:rsidR="002455F0" w:rsidRPr="00422663" w:rsidRDefault="002455F0" w:rsidP="000F7457">
      <w:pPr>
        <w:pStyle w:val="a3"/>
        <w:numPr>
          <w:ilvl w:val="2"/>
          <w:numId w:val="3"/>
        </w:numPr>
        <w:spacing w:after="0" w:line="288" w:lineRule="auto"/>
        <w:ind w:left="1134"/>
        <w:jc w:val="both"/>
        <w:rPr>
          <w:rFonts w:ascii="Times New Roman" w:eastAsia="Times New Roman" w:hAnsi="Times New Roman" w:cs="Times New Roman"/>
        </w:rPr>
      </w:pPr>
      <w:r w:rsidRPr="00422663">
        <w:rPr>
          <w:rFonts w:ascii="Times New Roman" w:hAnsi="Times New Roman" w:cs="Times New Roman"/>
        </w:rPr>
        <w:t>Домашние задания должны быть предоставлены Исполнителю</w:t>
      </w:r>
      <w:r w:rsidRPr="00422663">
        <w:rPr>
          <w:rFonts w:ascii="Times New Roman" w:hAnsi="Times New Roman" w:cs="Times New Roman"/>
        </w:rPr>
        <w:t xml:space="preserve"> в сроки, указанные на Платформе.</w:t>
      </w:r>
    </w:p>
    <w:p w:rsidR="000F7457" w:rsidRPr="00422663" w:rsidRDefault="000F7457" w:rsidP="000F7457">
      <w:pPr>
        <w:pStyle w:val="a3"/>
        <w:numPr>
          <w:ilvl w:val="2"/>
          <w:numId w:val="3"/>
        </w:numPr>
        <w:spacing w:after="0" w:line="288" w:lineRule="auto"/>
        <w:ind w:left="1134"/>
        <w:jc w:val="both"/>
        <w:rPr>
          <w:rFonts w:ascii="Times New Roman" w:eastAsia="Times New Roman" w:hAnsi="Times New Roman" w:cs="Times New Roman"/>
        </w:rPr>
      </w:pPr>
      <w:r w:rsidRPr="00422663">
        <w:rPr>
          <w:rFonts w:ascii="Times New Roman" w:eastAsia="Times New Roman" w:hAnsi="Times New Roman" w:cs="Times New Roman"/>
        </w:rPr>
        <w:t>Обратная связь предоставляется Исполнителем с понедельника по пятницу с 9.00 до 21.00 по московскому времени в течение 24 часов с момента публикации Заказчиком запроса</w:t>
      </w:r>
      <w:r w:rsidR="002455F0" w:rsidRPr="00422663">
        <w:rPr>
          <w:rFonts w:ascii="Times New Roman" w:eastAsia="Times New Roman" w:hAnsi="Times New Roman" w:cs="Times New Roman"/>
        </w:rPr>
        <w:t xml:space="preserve"> </w:t>
      </w:r>
      <w:r w:rsidR="002455F0" w:rsidRPr="00422663">
        <w:rPr>
          <w:rFonts w:ascii="Times New Roman" w:eastAsia="Times New Roman" w:hAnsi="Times New Roman" w:cs="Times New Roman"/>
        </w:rPr>
        <w:t>или домашнего задания</w:t>
      </w:r>
      <w:r w:rsidRPr="00422663">
        <w:rPr>
          <w:rFonts w:ascii="Times New Roman" w:eastAsia="Times New Roman" w:hAnsi="Times New Roman" w:cs="Times New Roman"/>
        </w:rPr>
        <w:t xml:space="preserve">. </w:t>
      </w:r>
      <w:r w:rsidRPr="00422663">
        <w:rPr>
          <w:rFonts w:ascii="Times New Roman" w:hAnsi="Times New Roman" w:cs="Times New Roman"/>
          <w:color w:val="000000"/>
        </w:rPr>
        <w:t>В случае, если запрос</w:t>
      </w:r>
      <w:r w:rsidR="002455F0" w:rsidRPr="00422663">
        <w:rPr>
          <w:rFonts w:ascii="Times New Roman" w:hAnsi="Times New Roman" w:cs="Times New Roman"/>
          <w:color w:val="000000"/>
        </w:rPr>
        <w:t>, домашнее задание</w:t>
      </w:r>
      <w:r w:rsidRPr="00422663">
        <w:rPr>
          <w:rFonts w:ascii="Times New Roman" w:hAnsi="Times New Roman" w:cs="Times New Roman"/>
          <w:color w:val="000000"/>
        </w:rPr>
        <w:t xml:space="preserve"> от Заказчика поступил пятницу, то Исполнитель либо иное лицо, привлеченное Исполнителем, вправе предоставить обратную связь по запросу в течение 72 часов. </w:t>
      </w:r>
    </w:p>
    <w:p w:rsidR="000F7457" w:rsidRPr="00422663" w:rsidRDefault="000F7457" w:rsidP="000F7457">
      <w:pPr>
        <w:pStyle w:val="a3"/>
        <w:numPr>
          <w:ilvl w:val="2"/>
          <w:numId w:val="3"/>
        </w:numPr>
        <w:spacing w:after="0" w:line="288" w:lineRule="auto"/>
        <w:ind w:left="1134"/>
        <w:jc w:val="both"/>
        <w:rPr>
          <w:rFonts w:ascii="Times New Roman" w:eastAsia="Times New Roman" w:hAnsi="Times New Roman" w:cs="Times New Roman"/>
        </w:rPr>
      </w:pPr>
      <w:r w:rsidRPr="00422663">
        <w:rPr>
          <w:rFonts w:ascii="Times New Roman" w:hAnsi="Times New Roman" w:cs="Times New Roman"/>
          <w:color w:val="000000"/>
        </w:rPr>
        <w:t>Услуга получения обратной связи оказывается в течение срока оказания услуг.</w:t>
      </w:r>
    </w:p>
    <w:p w:rsidR="000F7457" w:rsidRPr="00422663" w:rsidRDefault="000F7457" w:rsidP="000F7457">
      <w:pPr>
        <w:pStyle w:val="a3"/>
        <w:numPr>
          <w:ilvl w:val="2"/>
          <w:numId w:val="3"/>
        </w:numPr>
        <w:spacing w:after="0" w:line="288" w:lineRule="auto"/>
        <w:ind w:left="1134"/>
        <w:jc w:val="both"/>
        <w:rPr>
          <w:rFonts w:ascii="Times New Roman" w:eastAsia="Times New Roman" w:hAnsi="Times New Roman" w:cs="Times New Roman"/>
        </w:rPr>
      </w:pPr>
      <w:r w:rsidRPr="00422663">
        <w:rPr>
          <w:rFonts w:ascii="Times New Roman" w:eastAsia="Times New Roman" w:hAnsi="Times New Roman" w:cs="Times New Roman"/>
        </w:rPr>
        <w:t>Если Заказчик не направляет вопросы, уточнения</w:t>
      </w:r>
      <w:r w:rsidR="002455F0" w:rsidRPr="00422663">
        <w:rPr>
          <w:rFonts w:ascii="Times New Roman" w:eastAsia="Times New Roman" w:hAnsi="Times New Roman" w:cs="Times New Roman"/>
        </w:rPr>
        <w:t>, не сдает домашние задания</w:t>
      </w:r>
      <w:r w:rsidRPr="00422663">
        <w:rPr>
          <w:rFonts w:ascii="Times New Roman" w:eastAsia="Times New Roman" w:hAnsi="Times New Roman" w:cs="Times New Roman"/>
        </w:rPr>
        <w:t xml:space="preserve"> это не влияет на стоимость Услуг.</w:t>
      </w:r>
    </w:p>
    <w:p w:rsidR="000F7457" w:rsidRPr="00422663" w:rsidRDefault="000F7457" w:rsidP="000F7457">
      <w:pPr>
        <w:pStyle w:val="a3"/>
        <w:numPr>
          <w:ilvl w:val="1"/>
          <w:numId w:val="3"/>
        </w:numPr>
        <w:spacing w:after="0" w:line="288" w:lineRule="auto"/>
        <w:ind w:left="567"/>
        <w:jc w:val="both"/>
        <w:rPr>
          <w:rFonts w:ascii="Times New Roman" w:eastAsia="Times New Roman" w:hAnsi="Times New Roman" w:cs="Times New Roman"/>
        </w:rPr>
      </w:pPr>
      <w:r w:rsidRPr="00422663">
        <w:rPr>
          <w:rFonts w:ascii="Times New Roman" w:hAnsi="Times New Roman" w:cs="Times New Roman"/>
        </w:rPr>
        <w:t>Исполнитель имеет право не приступать к оказанию услуг, а также приостанавливать оказание услуг, к которым он фактически приступил, либо расторгнуть настоящий договор в одностороннем порядке в случаях нарушения Заказчиком/получателем Услуг своих обязательств по настоящему Договору, а именно: нарушения правил поведения, предоставление Исполнителю недостоверных сведений, в том числе, но не ограничиваясь заведомо ложной информации.</w:t>
      </w:r>
    </w:p>
    <w:p w:rsidR="000F7457" w:rsidRPr="00422663" w:rsidRDefault="000F7457" w:rsidP="000F7457">
      <w:pPr>
        <w:pStyle w:val="a3"/>
        <w:spacing w:after="0" w:line="288" w:lineRule="auto"/>
        <w:ind w:left="567"/>
        <w:jc w:val="both"/>
        <w:rPr>
          <w:rFonts w:ascii="Times New Roman" w:eastAsia="Times New Roman" w:hAnsi="Times New Roman" w:cs="Times New Roman"/>
        </w:rPr>
      </w:pPr>
    </w:p>
    <w:p w:rsidR="000F7457" w:rsidRPr="00422663" w:rsidRDefault="000F7457" w:rsidP="000F7457">
      <w:pPr>
        <w:pStyle w:val="a3"/>
        <w:numPr>
          <w:ilvl w:val="0"/>
          <w:numId w:val="3"/>
        </w:numPr>
        <w:spacing w:after="0" w:line="288" w:lineRule="auto"/>
        <w:jc w:val="both"/>
        <w:rPr>
          <w:rFonts w:ascii="Times New Roman" w:eastAsia="Times New Roman" w:hAnsi="Times New Roman" w:cs="Times New Roman"/>
          <w:b/>
        </w:rPr>
      </w:pPr>
      <w:r w:rsidRPr="00422663">
        <w:rPr>
          <w:rFonts w:ascii="Times New Roman" w:eastAsia="Times New Roman" w:hAnsi="Times New Roman" w:cs="Times New Roman"/>
          <w:b/>
        </w:rPr>
        <w:t>ПОРЯДОК СДАЧИ-ПРИЕМКИ УСЛУГ</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Приемка Услуг осуществляется поэтапно. Стороны не подписывают Акт оказанных услуг:</w:t>
      </w:r>
    </w:p>
    <w:p w:rsidR="000F7457" w:rsidRPr="00422663" w:rsidRDefault="000F7457" w:rsidP="000F7457">
      <w:pPr>
        <w:pStyle w:val="a3"/>
        <w:numPr>
          <w:ilvl w:val="2"/>
          <w:numId w:val="3"/>
        </w:numPr>
        <w:spacing w:after="0" w:line="288" w:lineRule="auto"/>
        <w:ind w:left="1276"/>
        <w:jc w:val="both"/>
        <w:rPr>
          <w:rFonts w:ascii="Times New Roman" w:eastAsia="Times New Roman" w:hAnsi="Times New Roman" w:cs="Times New Roman"/>
        </w:rPr>
      </w:pPr>
      <w:r w:rsidRPr="00422663">
        <w:rPr>
          <w:rFonts w:ascii="Times New Roman" w:eastAsia="Times New Roman" w:hAnsi="Times New Roman" w:cs="Times New Roman"/>
        </w:rPr>
        <w:t xml:space="preserve">Услуга по проведению урока считается оказанной </w:t>
      </w:r>
      <w:r w:rsidRPr="00422663">
        <w:rPr>
          <w:rFonts w:ascii="Times New Roman" w:hAnsi="Times New Roman" w:cs="Times New Roman"/>
          <w:color w:val="000000"/>
        </w:rPr>
        <w:t>с наступления даты и времени проведения</w:t>
      </w:r>
      <w:r w:rsidRPr="00422663">
        <w:rPr>
          <w:rFonts w:ascii="Times New Roman" w:eastAsia="Times New Roman" w:hAnsi="Times New Roman" w:cs="Times New Roman"/>
        </w:rPr>
        <w:t xml:space="preserve"> урока </w:t>
      </w:r>
      <w:r w:rsidRPr="00422663">
        <w:rPr>
          <w:rFonts w:ascii="Times New Roman" w:hAnsi="Times New Roman" w:cs="Times New Roman"/>
          <w:color w:val="000000"/>
        </w:rPr>
        <w:t xml:space="preserve">вне зависимости от того присутствовал на нем Заказчик или нет.            </w:t>
      </w:r>
    </w:p>
    <w:p w:rsidR="000F7457" w:rsidRPr="00422663" w:rsidRDefault="000F7457" w:rsidP="000F7457">
      <w:pPr>
        <w:pStyle w:val="a3"/>
        <w:spacing w:after="0" w:line="288" w:lineRule="auto"/>
        <w:ind w:left="1276"/>
        <w:jc w:val="both"/>
        <w:rPr>
          <w:rFonts w:ascii="Times New Roman" w:hAnsi="Times New Roman" w:cs="Times New Roman"/>
          <w:color w:val="000000"/>
        </w:rPr>
      </w:pPr>
      <w:r w:rsidRPr="00422663">
        <w:rPr>
          <w:rFonts w:ascii="Times New Roman" w:hAnsi="Times New Roman" w:cs="Times New Roman"/>
          <w:color w:val="000000"/>
        </w:rPr>
        <w:t xml:space="preserve">Если в течение 1-го календарного дня, следующего за днем проведения </w:t>
      </w:r>
      <w:r w:rsidRPr="00422663">
        <w:rPr>
          <w:rFonts w:ascii="Times New Roman" w:eastAsia="Times New Roman" w:hAnsi="Times New Roman" w:cs="Times New Roman"/>
        </w:rPr>
        <w:t>урока</w:t>
      </w:r>
      <w:r w:rsidRPr="00422663">
        <w:rPr>
          <w:rFonts w:ascii="Times New Roman" w:hAnsi="Times New Roman" w:cs="Times New Roman"/>
          <w:color w:val="000000"/>
        </w:rPr>
        <w:t>, Заказчик не заявил Исполнителю возражений относительно качества и объема услуг, то в день получения Услуги она считается как принятая услуга и подлежит оплате.</w:t>
      </w:r>
    </w:p>
    <w:p w:rsidR="000F7457" w:rsidRPr="00422663" w:rsidRDefault="000F7457" w:rsidP="000F7457">
      <w:pPr>
        <w:pStyle w:val="a3"/>
        <w:numPr>
          <w:ilvl w:val="2"/>
          <w:numId w:val="3"/>
        </w:numPr>
        <w:spacing w:after="0" w:line="288" w:lineRule="auto"/>
        <w:ind w:left="1276"/>
        <w:jc w:val="both"/>
        <w:rPr>
          <w:rFonts w:ascii="Times New Roman" w:eastAsia="Times New Roman" w:hAnsi="Times New Roman" w:cs="Times New Roman"/>
        </w:rPr>
      </w:pPr>
      <w:r w:rsidRPr="00422663">
        <w:rPr>
          <w:rFonts w:ascii="Times New Roman" w:eastAsia="Times New Roman" w:hAnsi="Times New Roman" w:cs="Times New Roman"/>
        </w:rPr>
        <w:t xml:space="preserve">Услуга предоставлению обратной связи считается оказанной с даты </w:t>
      </w:r>
      <w:r w:rsidRPr="00422663">
        <w:rPr>
          <w:rFonts w:ascii="Times New Roman" w:hAnsi="Times New Roman" w:cs="Times New Roman"/>
          <w:color w:val="000000"/>
        </w:rPr>
        <w:t>направления Заказчику обратной связи по вопросам. Если Заказчик не задает вопросы</w:t>
      </w:r>
      <w:r w:rsidR="002455F0" w:rsidRPr="00422663">
        <w:rPr>
          <w:rFonts w:ascii="Times New Roman" w:hAnsi="Times New Roman" w:cs="Times New Roman"/>
          <w:color w:val="000000"/>
        </w:rPr>
        <w:t>, не сдает домашние задания</w:t>
      </w:r>
      <w:r w:rsidRPr="00422663">
        <w:rPr>
          <w:rFonts w:ascii="Times New Roman" w:hAnsi="Times New Roman" w:cs="Times New Roman"/>
          <w:color w:val="000000"/>
        </w:rPr>
        <w:t>, то это не влияет на размер стоимости образовательных услуг.</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 xml:space="preserve">По истечении 1 (одного) дня с момента проведения всех уроков Исполнитель принимает претензии только на предмет технических неполадок. </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hAnsi="Times New Roman" w:cs="Times New Roman"/>
        </w:rPr>
        <w:t>Настоящий Договор является актом об оказании услуги. Услуги считаются оказанными с надлежащим качеством по истечении сроков, указанных в п. 5.1 Договора, и оказанными в срок при отсутствии в письменном виде претензий Заказчика.</w:t>
      </w:r>
    </w:p>
    <w:p w:rsidR="000F7457" w:rsidRPr="00422663" w:rsidRDefault="000F7457" w:rsidP="000F7457">
      <w:pPr>
        <w:tabs>
          <w:tab w:val="num" w:pos="567"/>
        </w:tabs>
        <w:spacing w:line="288" w:lineRule="auto"/>
        <w:jc w:val="both"/>
        <w:rPr>
          <w:sz w:val="22"/>
          <w:szCs w:val="22"/>
        </w:rPr>
      </w:pPr>
    </w:p>
    <w:p w:rsidR="000F7457" w:rsidRPr="00422663" w:rsidRDefault="000F7457" w:rsidP="000F7457">
      <w:pPr>
        <w:pStyle w:val="a3"/>
        <w:numPr>
          <w:ilvl w:val="0"/>
          <w:numId w:val="3"/>
        </w:numPr>
        <w:spacing w:after="0" w:line="288" w:lineRule="auto"/>
        <w:jc w:val="both"/>
        <w:rPr>
          <w:rFonts w:ascii="Times New Roman" w:hAnsi="Times New Roman" w:cs="Times New Roman"/>
          <w:b/>
        </w:rPr>
      </w:pPr>
      <w:r w:rsidRPr="00422663">
        <w:rPr>
          <w:rFonts w:ascii="Times New Roman" w:hAnsi="Times New Roman" w:cs="Times New Roman"/>
          <w:b/>
        </w:rPr>
        <w:t>ИНТЕЛЛЕКТУАЛЬНАЯ СОБСТВЕННОСТЬ</w:t>
      </w:r>
    </w:p>
    <w:p w:rsidR="000F7457" w:rsidRPr="00422663" w:rsidRDefault="000F7457" w:rsidP="000F7457">
      <w:pPr>
        <w:pStyle w:val="a3"/>
        <w:numPr>
          <w:ilvl w:val="1"/>
          <w:numId w:val="3"/>
        </w:numPr>
        <w:spacing w:after="0" w:line="288" w:lineRule="auto"/>
        <w:ind w:left="567" w:hanging="425"/>
        <w:jc w:val="both"/>
        <w:rPr>
          <w:rFonts w:ascii="Times New Roman" w:hAnsi="Times New Roman" w:cs="Times New Roman"/>
        </w:rPr>
      </w:pPr>
      <w:r w:rsidRPr="00422663">
        <w:rPr>
          <w:rFonts w:ascii="Times New Roman" w:hAnsi="Times New Roman" w:cs="Times New Roman"/>
        </w:rPr>
        <w:lastRenderedPageBreak/>
        <w:t>Содержание Услуг, Программы, Образовательные материалы являются результатами интеллектуальной деятельности, исключительные права на которые принадлежат Исполнителю.</w:t>
      </w:r>
    </w:p>
    <w:p w:rsidR="000F7457" w:rsidRPr="00422663" w:rsidRDefault="000F7457" w:rsidP="000F7457">
      <w:pPr>
        <w:pStyle w:val="a3"/>
        <w:numPr>
          <w:ilvl w:val="1"/>
          <w:numId w:val="3"/>
        </w:numPr>
        <w:spacing w:after="0" w:line="288" w:lineRule="auto"/>
        <w:ind w:left="567" w:hanging="425"/>
        <w:jc w:val="both"/>
        <w:rPr>
          <w:rFonts w:ascii="Times New Roman" w:hAnsi="Times New Roman" w:cs="Times New Roman"/>
        </w:rPr>
      </w:pPr>
      <w:r w:rsidRPr="00422663">
        <w:rPr>
          <w:rFonts w:ascii="Times New Roman" w:hAnsi="Times New Roman" w:cs="Times New Roman"/>
        </w:rPr>
        <w:t>Заказчик не вправе без заключения соглашения с Исполнителем:</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r w:rsidRPr="00422663">
        <w:rPr>
          <w:rFonts w:ascii="Times New Roman" w:hAnsi="Times New Roman" w:cs="Times New Roman"/>
        </w:rPr>
        <w:t>копировать, перерабатывать, использовать отдельно элементы результаты интеллектуальной деятельности Исполнителя (видео, аудио, части текстового материала), запись на магнитные, оптические или электронные носители;</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r w:rsidRPr="00422663">
        <w:rPr>
          <w:rFonts w:ascii="Times New Roman" w:hAnsi="Times New Roman" w:cs="Times New Roman"/>
        </w:rPr>
        <w:t>осуществлять коммерческую и иную деятельность на основании результатов интеллектуальной деятельности Исполнителя (всех или части);</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lang w:eastAsia="ru-RU"/>
        </w:rPr>
        <w:t xml:space="preserve">продавать, распространять, </w:t>
      </w:r>
      <w:proofErr w:type="spellStart"/>
      <w:r w:rsidRPr="00422663">
        <w:rPr>
          <w:rFonts w:ascii="Times New Roman" w:eastAsia="Times New Roman" w:hAnsi="Times New Roman" w:cs="Times New Roman"/>
          <w:lang w:eastAsia="ru-RU"/>
        </w:rPr>
        <w:t>сублицензировать</w:t>
      </w:r>
      <w:proofErr w:type="spellEnd"/>
      <w:r w:rsidRPr="00422663">
        <w:rPr>
          <w:rFonts w:ascii="Times New Roman" w:eastAsia="Times New Roman" w:hAnsi="Times New Roman" w:cs="Times New Roman"/>
          <w:lang w:eastAsia="ru-RU"/>
        </w:rPr>
        <w:t xml:space="preserve">, переуступать </w:t>
      </w:r>
      <w:r w:rsidRPr="00422663">
        <w:rPr>
          <w:rFonts w:ascii="Times New Roman" w:hAnsi="Times New Roman" w:cs="Times New Roman"/>
        </w:rPr>
        <w:t>результаты интеллектуальной деятельности Исполнителя</w:t>
      </w:r>
      <w:r w:rsidRPr="00422663">
        <w:rPr>
          <w:rFonts w:ascii="Times New Roman" w:eastAsia="Times New Roman" w:hAnsi="Times New Roman" w:cs="Times New Roman"/>
          <w:lang w:eastAsia="ru-RU"/>
        </w:rPr>
        <w:t>;</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lang w:eastAsia="ru-RU"/>
        </w:rPr>
        <w:t xml:space="preserve">предоставлять доступ к </w:t>
      </w:r>
      <w:r w:rsidRPr="00422663">
        <w:rPr>
          <w:rFonts w:ascii="Times New Roman" w:eastAsia="Times New Roman" w:hAnsi="Times New Roman" w:cs="Times New Roman"/>
          <w:lang w:val="en-US" w:eastAsia="ru-RU"/>
        </w:rPr>
        <w:t>Telegram</w:t>
      </w:r>
      <w:r w:rsidRPr="00422663">
        <w:rPr>
          <w:rFonts w:ascii="Times New Roman" w:eastAsia="Times New Roman" w:hAnsi="Times New Roman" w:cs="Times New Roman"/>
          <w:lang w:eastAsia="ru-RU"/>
        </w:rPr>
        <w:t>-чату, Личному кабинету;</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lang w:eastAsia="ru-RU"/>
        </w:rPr>
        <w:t>третьим лицам;</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r w:rsidRPr="00422663">
        <w:rPr>
          <w:rFonts w:ascii="Times New Roman" w:eastAsia="Times New Roman" w:hAnsi="Times New Roman" w:cs="Times New Roman"/>
          <w:lang w:eastAsia="ru-RU"/>
        </w:rPr>
        <w:t xml:space="preserve">использовать </w:t>
      </w:r>
      <w:r w:rsidRPr="00422663">
        <w:rPr>
          <w:rFonts w:ascii="Times New Roman" w:hAnsi="Times New Roman" w:cs="Times New Roman"/>
        </w:rPr>
        <w:t>результаты интеллектуальной деятельности Исполнителя</w:t>
      </w:r>
      <w:r w:rsidRPr="00422663">
        <w:rPr>
          <w:rFonts w:ascii="Times New Roman" w:eastAsia="Times New Roman" w:hAnsi="Times New Roman" w:cs="Times New Roman"/>
          <w:lang w:eastAsia="ru-RU"/>
        </w:rPr>
        <w:t xml:space="preserve"> в преступной и незаконной деятельности, а также в целях, противоречащих действующим правилам, или нарушающих права третьих лиц (в т.ч. прав на интеллектуальную собственность);</w:t>
      </w:r>
    </w:p>
    <w:p w:rsidR="000F7457" w:rsidRPr="00422663" w:rsidRDefault="000F7457" w:rsidP="000F7457">
      <w:pPr>
        <w:pStyle w:val="a3"/>
        <w:numPr>
          <w:ilvl w:val="2"/>
          <w:numId w:val="1"/>
        </w:numPr>
        <w:tabs>
          <w:tab w:val="num" w:pos="142"/>
        </w:tabs>
        <w:spacing w:after="0" w:line="288" w:lineRule="auto"/>
        <w:ind w:left="567" w:hanging="425"/>
        <w:jc w:val="both"/>
        <w:rPr>
          <w:rFonts w:ascii="Times New Roman" w:hAnsi="Times New Roman" w:cs="Times New Roman"/>
        </w:rPr>
      </w:pPr>
      <w:proofErr w:type="spellStart"/>
      <w:r w:rsidRPr="00422663">
        <w:rPr>
          <w:rFonts w:ascii="Times New Roman" w:eastAsia="Times New Roman" w:hAnsi="Times New Roman" w:cs="Times New Roman"/>
          <w:lang w:eastAsia="ru-RU"/>
        </w:rPr>
        <w:t>декомпилировать</w:t>
      </w:r>
      <w:proofErr w:type="spellEnd"/>
      <w:r w:rsidRPr="00422663">
        <w:rPr>
          <w:rFonts w:ascii="Times New Roman" w:eastAsia="Times New Roman" w:hAnsi="Times New Roman" w:cs="Times New Roman"/>
          <w:lang w:eastAsia="ru-RU"/>
        </w:rPr>
        <w:t xml:space="preserve">, дизассемблировать, реконструировать или создавать объекты интеллектуальной собственности на основе </w:t>
      </w:r>
      <w:r w:rsidRPr="00422663">
        <w:rPr>
          <w:rFonts w:ascii="Times New Roman" w:hAnsi="Times New Roman" w:cs="Times New Roman"/>
        </w:rPr>
        <w:t>результатов интеллектуальной деятельности Исполнителя</w:t>
      </w:r>
      <w:r w:rsidRPr="00422663">
        <w:rPr>
          <w:rFonts w:ascii="Times New Roman" w:eastAsia="Times New Roman" w:hAnsi="Times New Roman" w:cs="Times New Roman"/>
          <w:lang w:eastAsia="ru-RU"/>
        </w:rPr>
        <w:t>.</w:t>
      </w:r>
    </w:p>
    <w:p w:rsidR="000F7457" w:rsidRPr="00422663" w:rsidRDefault="000F7457" w:rsidP="000F7457">
      <w:pPr>
        <w:pStyle w:val="a3"/>
        <w:numPr>
          <w:ilvl w:val="1"/>
          <w:numId w:val="3"/>
        </w:numPr>
        <w:spacing w:after="0" w:line="288" w:lineRule="auto"/>
        <w:ind w:left="567"/>
        <w:jc w:val="both"/>
        <w:rPr>
          <w:rFonts w:ascii="Times New Roman" w:hAnsi="Times New Roman" w:cs="Times New Roman"/>
        </w:rPr>
      </w:pPr>
      <w:r w:rsidRPr="00422663">
        <w:rPr>
          <w:rFonts w:ascii="Times New Roman" w:eastAsia="Times New Roman" w:hAnsi="Times New Roman" w:cs="Times New Roman"/>
          <w:lang w:eastAsia="ru-RU"/>
        </w:rPr>
        <w:t xml:space="preserve">В случае установления Исполнителем факта нарушения Заказчиком п. 6.2 Договора, Исполнитель вправе заблокировать доступ Заказчика к Личному кабинету </w:t>
      </w:r>
      <w:r w:rsidRPr="00422663">
        <w:rPr>
          <w:rFonts w:ascii="Times New Roman" w:eastAsia="Times New Roman" w:hAnsi="Times New Roman" w:cs="Times New Roman"/>
          <w:lang w:val="en-US" w:eastAsia="ru-RU"/>
        </w:rPr>
        <w:t>Telegram</w:t>
      </w:r>
      <w:r w:rsidRPr="00422663">
        <w:rPr>
          <w:rFonts w:ascii="Times New Roman" w:eastAsia="Times New Roman" w:hAnsi="Times New Roman" w:cs="Times New Roman"/>
          <w:lang w:eastAsia="ru-RU"/>
        </w:rPr>
        <w:t xml:space="preserve">-чату и прекратить оказание услуг без возврата денежных средств. </w:t>
      </w:r>
    </w:p>
    <w:p w:rsidR="000F7457" w:rsidRPr="00422663" w:rsidRDefault="000F7457" w:rsidP="000F7457">
      <w:pPr>
        <w:spacing w:line="288" w:lineRule="auto"/>
        <w:jc w:val="both"/>
        <w:rPr>
          <w:sz w:val="22"/>
          <w:szCs w:val="22"/>
        </w:rPr>
      </w:pPr>
    </w:p>
    <w:p w:rsidR="000F7457" w:rsidRPr="00422663" w:rsidRDefault="000F7457" w:rsidP="000F7457">
      <w:pPr>
        <w:pStyle w:val="a3"/>
        <w:numPr>
          <w:ilvl w:val="0"/>
          <w:numId w:val="3"/>
        </w:numPr>
        <w:spacing w:after="0" w:line="312" w:lineRule="auto"/>
        <w:ind w:left="567" w:hanging="425"/>
        <w:jc w:val="both"/>
        <w:rPr>
          <w:rFonts w:ascii="Times New Roman" w:hAnsi="Times New Roman" w:cs="Times New Roman"/>
          <w:b/>
        </w:rPr>
      </w:pPr>
      <w:r w:rsidRPr="00422663">
        <w:rPr>
          <w:rFonts w:ascii="Times New Roman" w:hAnsi="Times New Roman" w:cs="Times New Roman"/>
          <w:b/>
        </w:rPr>
        <w:t>ПРАВИЛА ИСПОЛЬЗОВАНИЯ САЙТА</w:t>
      </w:r>
    </w:p>
    <w:p w:rsidR="000F7457" w:rsidRPr="00422663" w:rsidRDefault="000F7457" w:rsidP="000F7457">
      <w:pPr>
        <w:pStyle w:val="3"/>
        <w:numPr>
          <w:ilvl w:val="1"/>
          <w:numId w:val="3"/>
        </w:numPr>
        <w:pBdr>
          <w:top w:val="nil"/>
          <w:left w:val="nil"/>
          <w:bottom w:val="nil"/>
          <w:right w:val="nil"/>
          <w:between w:val="nil"/>
        </w:pBdr>
        <w:spacing w:after="0" w:line="312"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Заказчик обязуется:</w:t>
      </w:r>
    </w:p>
    <w:p w:rsidR="000F7457" w:rsidRPr="00422663" w:rsidRDefault="000F7457" w:rsidP="000F7457">
      <w:pPr>
        <w:pStyle w:val="a3"/>
        <w:numPr>
          <w:ilvl w:val="0"/>
          <w:numId w:val="5"/>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Предоставлять по запросу Исполнителя дополнительную информацию, которая имеет непосредственное отношение к предоставляемым Услугам посредством Сайта;</w:t>
      </w:r>
    </w:p>
    <w:p w:rsidR="000F7457" w:rsidRPr="00422663" w:rsidRDefault="000F7457" w:rsidP="000F7457">
      <w:pPr>
        <w:pStyle w:val="a3"/>
        <w:numPr>
          <w:ilvl w:val="0"/>
          <w:numId w:val="5"/>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Соблюдать имущественные и неимущественные права Исполнителя при использовании Сайта;</w:t>
      </w:r>
    </w:p>
    <w:p w:rsidR="000F7457" w:rsidRPr="00422663" w:rsidRDefault="000F7457" w:rsidP="000F7457">
      <w:pPr>
        <w:pStyle w:val="a3"/>
        <w:numPr>
          <w:ilvl w:val="0"/>
          <w:numId w:val="5"/>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Не предпринимать действий, которые могут рассматриваться как нарушающие нормальную работу Сайта;</w:t>
      </w:r>
    </w:p>
    <w:p w:rsidR="000F7457" w:rsidRPr="00422663" w:rsidRDefault="000F7457" w:rsidP="000F7457">
      <w:pPr>
        <w:pStyle w:val="a3"/>
        <w:numPr>
          <w:ilvl w:val="0"/>
          <w:numId w:val="5"/>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w:t>
      </w:r>
    </w:p>
    <w:p w:rsidR="000F7457" w:rsidRPr="00422663" w:rsidRDefault="000F7457" w:rsidP="000F7457">
      <w:pPr>
        <w:pStyle w:val="a3"/>
        <w:numPr>
          <w:ilvl w:val="0"/>
          <w:numId w:val="5"/>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Избегать любых действий, в результате которых может быть нарушена конфиденциальность охраняемой законодательством Российской Федерации информации, а также действий, которые приводят либо могут привести к нарушению отдельных положений законодательства Российской Федерации;</w:t>
      </w:r>
    </w:p>
    <w:p w:rsidR="000F7457" w:rsidRPr="00422663" w:rsidRDefault="000F7457" w:rsidP="000F7457">
      <w:pPr>
        <w:pStyle w:val="a3"/>
        <w:numPr>
          <w:ilvl w:val="0"/>
          <w:numId w:val="5"/>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Не использовать Сайт, Услуги Заказчика с целью:</w:t>
      </w:r>
    </w:p>
    <w:p w:rsidR="000F7457" w:rsidRPr="00422663" w:rsidRDefault="000F7457" w:rsidP="000F7457">
      <w:pPr>
        <w:pStyle w:val="a3"/>
        <w:numPr>
          <w:ilvl w:val="0"/>
          <w:numId w:val="6"/>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загрузки контента, который является незаконным и нарушает любые права третьих лиц;</w:t>
      </w:r>
    </w:p>
    <w:p w:rsidR="000F7457" w:rsidRPr="00422663" w:rsidRDefault="000F7457" w:rsidP="000F7457">
      <w:pPr>
        <w:pStyle w:val="a3"/>
        <w:numPr>
          <w:ilvl w:val="0"/>
          <w:numId w:val="6"/>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пропагандирует насилие, жестокость, ненависть и (или) дискриминацию по расовому, национальному, половому, религиозному, социальному признакам;</w:t>
      </w:r>
    </w:p>
    <w:p w:rsidR="000F7457" w:rsidRPr="00422663" w:rsidRDefault="000F7457" w:rsidP="000F7457">
      <w:pPr>
        <w:pStyle w:val="a3"/>
        <w:numPr>
          <w:ilvl w:val="0"/>
          <w:numId w:val="6"/>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содержит недостоверные сведения и (или) оскорбления в адрес конкретных лиц, организаций, органов власти;</w:t>
      </w:r>
    </w:p>
    <w:p w:rsidR="000F7457" w:rsidRPr="00422663" w:rsidRDefault="000F7457" w:rsidP="000F7457">
      <w:pPr>
        <w:pStyle w:val="a3"/>
        <w:numPr>
          <w:ilvl w:val="0"/>
          <w:numId w:val="6"/>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побуждения к совершению противоправных действий, а также содействия лицам, действия которых направлены на нарушение ограничений и запретов, действующих на территории Российской Федерации;</w:t>
      </w:r>
    </w:p>
    <w:p w:rsidR="000F7457" w:rsidRPr="00422663" w:rsidRDefault="000F7457" w:rsidP="000F7457">
      <w:pPr>
        <w:pStyle w:val="a3"/>
        <w:numPr>
          <w:ilvl w:val="0"/>
          <w:numId w:val="6"/>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нарушения прав несовершеннолетних лиц и (или) причинение им вреда в любой форме;</w:t>
      </w:r>
    </w:p>
    <w:p w:rsidR="000F7457" w:rsidRPr="00422663" w:rsidRDefault="000F7457" w:rsidP="000F7457">
      <w:pPr>
        <w:pStyle w:val="a3"/>
        <w:numPr>
          <w:ilvl w:val="0"/>
          <w:numId w:val="6"/>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ущемления прав меньшинств.</w:t>
      </w:r>
    </w:p>
    <w:p w:rsidR="000F7457" w:rsidRPr="00422663" w:rsidRDefault="000F7457" w:rsidP="000F7457">
      <w:pPr>
        <w:pStyle w:val="a3"/>
        <w:numPr>
          <w:ilvl w:val="1"/>
          <w:numId w:val="3"/>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lastRenderedPageBreak/>
        <w:t>Заказчику запрещается:</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Нарушать работу Сайта;</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Сайтом;</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Несанкционированный доступ к Сайту, любым другим системам или сетям, относящимся к данному Сайту, а также к любым услугам, предлагаемым на Сайте;</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Нарушать систему безопасности или аутентификации на Сайте или в любой сети, относящейся к Сайту;</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Выполнять обратный поиск, отслеживать или пытаться отслеживать любую информацию о любом другом пользователе Сайта;</w:t>
      </w:r>
    </w:p>
    <w:p w:rsidR="000F7457" w:rsidRPr="00422663" w:rsidRDefault="000F7457" w:rsidP="000F7457">
      <w:pPr>
        <w:pStyle w:val="a3"/>
        <w:numPr>
          <w:ilvl w:val="0"/>
          <w:numId w:val="7"/>
        </w:numPr>
        <w:shd w:val="clear" w:color="auto" w:fill="FFFFFF"/>
        <w:spacing w:after="0" w:line="312" w:lineRule="auto"/>
        <w:ind w:left="567" w:hanging="425"/>
        <w:jc w:val="both"/>
        <w:textAlignment w:val="baseline"/>
        <w:rPr>
          <w:rFonts w:ascii="Times New Roman" w:eastAsia="Times New Roman" w:hAnsi="Times New Roman" w:cs="Times New Roman"/>
        </w:rPr>
      </w:pPr>
      <w:r w:rsidRPr="00422663">
        <w:rPr>
          <w:rFonts w:ascii="Times New Roman" w:eastAsia="Times New Roman" w:hAnsi="Times New Roman" w:cs="Times New Roman"/>
        </w:rPr>
        <w:t>Использовать 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Платформы или других лиц.</w:t>
      </w:r>
    </w:p>
    <w:p w:rsidR="000F7457" w:rsidRPr="00422663" w:rsidRDefault="000F7457" w:rsidP="000F7457">
      <w:pPr>
        <w:shd w:val="clear" w:color="auto" w:fill="FFFFFF"/>
        <w:spacing w:line="312" w:lineRule="auto"/>
        <w:jc w:val="both"/>
        <w:textAlignment w:val="baseline"/>
        <w:rPr>
          <w:sz w:val="22"/>
          <w:szCs w:val="22"/>
        </w:rPr>
      </w:pPr>
    </w:p>
    <w:p w:rsidR="000F7457" w:rsidRPr="00422663" w:rsidRDefault="000F7457" w:rsidP="000F7457">
      <w:pPr>
        <w:pStyle w:val="a3"/>
        <w:numPr>
          <w:ilvl w:val="0"/>
          <w:numId w:val="3"/>
        </w:numPr>
        <w:spacing w:after="0" w:line="288" w:lineRule="auto"/>
        <w:ind w:left="567" w:hanging="425"/>
        <w:jc w:val="both"/>
        <w:rPr>
          <w:rFonts w:ascii="Times New Roman" w:hAnsi="Times New Roman" w:cs="Times New Roman"/>
          <w:b/>
        </w:rPr>
      </w:pPr>
      <w:r w:rsidRPr="00422663">
        <w:rPr>
          <w:rFonts w:ascii="Times New Roman" w:hAnsi="Times New Roman" w:cs="Times New Roman"/>
          <w:b/>
        </w:rPr>
        <w:t>ГАРАНТИИ ЗАКАЗЧИКА</w:t>
      </w:r>
    </w:p>
    <w:p w:rsidR="000F7457" w:rsidRPr="00422663" w:rsidRDefault="000F7457" w:rsidP="000F7457">
      <w:pPr>
        <w:pStyle w:val="a3"/>
        <w:numPr>
          <w:ilvl w:val="1"/>
          <w:numId w:val="3"/>
        </w:numPr>
        <w:shd w:val="clear" w:color="auto" w:fill="FEFEFE"/>
        <w:spacing w:after="0" w:line="288" w:lineRule="auto"/>
        <w:ind w:left="567" w:hanging="425"/>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Гарантии Заказчика:</w:t>
      </w:r>
    </w:p>
    <w:p w:rsidR="000F7457" w:rsidRPr="00422663" w:rsidRDefault="000F7457" w:rsidP="000F7457">
      <w:pPr>
        <w:pStyle w:val="a3"/>
        <w:numPr>
          <w:ilvl w:val="2"/>
          <w:numId w:val="3"/>
        </w:numPr>
        <w:shd w:val="clear" w:color="auto" w:fill="FEFEFE"/>
        <w:spacing w:after="0" w:line="288" w:lineRule="auto"/>
        <w:ind w:left="567" w:firstLine="0"/>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Заказчик является совершеннолетним и дееспособным в соответствии с законодательством его места жительства;</w:t>
      </w:r>
    </w:p>
    <w:p w:rsidR="000F7457" w:rsidRPr="00422663" w:rsidRDefault="000F7457" w:rsidP="000F7457">
      <w:pPr>
        <w:pStyle w:val="a3"/>
        <w:numPr>
          <w:ilvl w:val="2"/>
          <w:numId w:val="3"/>
        </w:numPr>
        <w:shd w:val="clear" w:color="auto" w:fill="FEFEFE"/>
        <w:spacing w:after="0" w:line="288" w:lineRule="auto"/>
        <w:ind w:left="567" w:firstLine="0"/>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 xml:space="preserve">Заказчик предоставил </w:t>
      </w:r>
      <w:r w:rsidRPr="00422663">
        <w:rPr>
          <w:rFonts w:ascii="Times New Roman" w:eastAsia="Times New Roman" w:hAnsi="Times New Roman" w:cs="Times New Roman"/>
        </w:rPr>
        <w:t>достоверные и актуальные данные</w:t>
      </w:r>
      <w:r w:rsidRPr="00422663">
        <w:rPr>
          <w:rFonts w:ascii="Times New Roman" w:hAnsi="Times New Roman" w:cs="Times New Roman"/>
        </w:rPr>
        <w:t>, имеющие значение для заключения договора, его исполнения и прекращения;</w:t>
      </w:r>
    </w:p>
    <w:p w:rsidR="000F7457" w:rsidRPr="00422663" w:rsidRDefault="000F7457" w:rsidP="000F7457">
      <w:pPr>
        <w:pStyle w:val="a3"/>
        <w:numPr>
          <w:ilvl w:val="2"/>
          <w:numId w:val="3"/>
        </w:numPr>
        <w:shd w:val="clear" w:color="auto" w:fill="FEFEFE"/>
        <w:spacing w:after="0" w:line="288" w:lineRule="auto"/>
        <w:ind w:left="567" w:firstLine="0"/>
        <w:jc w:val="both"/>
        <w:rPr>
          <w:rFonts w:ascii="Times New Roman" w:hAnsi="Times New Roman" w:cs="Times New Roman"/>
        </w:rPr>
      </w:pPr>
      <w:r w:rsidRPr="00422663">
        <w:rPr>
          <w:rFonts w:ascii="Times New Roman" w:hAnsi="Times New Roman" w:cs="Times New Roman"/>
        </w:rPr>
        <w:t xml:space="preserve">используемое им программное обеспечение и техника соответствуют требованиям, которые необходимы для использования </w:t>
      </w:r>
      <w:r w:rsidRPr="00422663">
        <w:rPr>
          <w:rFonts w:ascii="Times New Roman" w:hAnsi="Times New Roman" w:cs="Times New Roman"/>
          <w:lang w:val="en-US"/>
        </w:rPr>
        <w:t>Telegram</w:t>
      </w:r>
      <w:r w:rsidRPr="00422663">
        <w:rPr>
          <w:rFonts w:ascii="Times New Roman" w:hAnsi="Times New Roman" w:cs="Times New Roman"/>
        </w:rPr>
        <w:t xml:space="preserve">. </w:t>
      </w:r>
    </w:p>
    <w:p w:rsidR="000F7457" w:rsidRPr="00422663" w:rsidRDefault="000F7457" w:rsidP="000F7457">
      <w:pPr>
        <w:pStyle w:val="a3"/>
        <w:numPr>
          <w:ilvl w:val="2"/>
          <w:numId w:val="3"/>
        </w:numPr>
        <w:shd w:val="clear" w:color="auto" w:fill="FEFEFE"/>
        <w:spacing w:after="0" w:line="288" w:lineRule="auto"/>
        <w:ind w:left="567" w:firstLine="0"/>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 xml:space="preserve">вводя данные банковской карты </w:t>
      </w:r>
      <w:proofErr w:type="gramStart"/>
      <w:r w:rsidRPr="00422663">
        <w:rPr>
          <w:rFonts w:ascii="Times New Roman" w:eastAsia="Times New Roman" w:hAnsi="Times New Roman" w:cs="Times New Roman"/>
          <w:lang w:eastAsia="ru-RU"/>
        </w:rPr>
        <w:t>для оплаты</w:t>
      </w:r>
      <w:proofErr w:type="gramEnd"/>
      <w:r w:rsidRPr="00422663">
        <w:rPr>
          <w:rFonts w:ascii="Times New Roman" w:eastAsia="Times New Roman" w:hAnsi="Times New Roman" w:cs="Times New Roman"/>
          <w:lang w:eastAsia="ru-RU"/>
        </w:rPr>
        <w:t xml:space="preserve"> Заказчик подтверждает, что он является ее держателем, либо уполномоченным представителем держателя карты;</w:t>
      </w:r>
    </w:p>
    <w:p w:rsidR="000F7457" w:rsidRPr="00422663" w:rsidRDefault="000F7457" w:rsidP="000F7457">
      <w:pPr>
        <w:pStyle w:val="a3"/>
        <w:numPr>
          <w:ilvl w:val="2"/>
          <w:numId w:val="3"/>
        </w:numPr>
        <w:shd w:val="clear" w:color="auto" w:fill="FEFEFE"/>
        <w:spacing w:after="0" w:line="288" w:lineRule="auto"/>
        <w:ind w:left="567" w:firstLine="0"/>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 xml:space="preserve">Заказчик не будет предоставлять доступ к результатам интеллектуальной деятельности Исполнителя третьим лицам (в том числе предоставлять доступ к </w:t>
      </w:r>
      <w:r w:rsidRPr="00422663">
        <w:rPr>
          <w:rFonts w:ascii="Times New Roman" w:eastAsia="Times New Roman" w:hAnsi="Times New Roman" w:cs="Times New Roman"/>
          <w:lang w:val="en-US" w:eastAsia="ru-RU"/>
        </w:rPr>
        <w:t>Telegram</w:t>
      </w:r>
      <w:r w:rsidRPr="00422663">
        <w:rPr>
          <w:rFonts w:ascii="Times New Roman" w:eastAsia="Times New Roman" w:hAnsi="Times New Roman" w:cs="Times New Roman"/>
          <w:lang w:eastAsia="ru-RU"/>
        </w:rPr>
        <w:t>-чату третьим лицам), просматривать Образовательные материалы, урок совместно с третьими лицами.</w:t>
      </w:r>
    </w:p>
    <w:p w:rsidR="000F7457" w:rsidRPr="00422663" w:rsidRDefault="000F7457" w:rsidP="000F7457">
      <w:pPr>
        <w:pStyle w:val="a3"/>
        <w:numPr>
          <w:ilvl w:val="2"/>
          <w:numId w:val="3"/>
        </w:numPr>
        <w:shd w:val="clear" w:color="auto" w:fill="FEFEFE"/>
        <w:spacing w:after="0" w:line="288" w:lineRule="auto"/>
        <w:ind w:left="567" w:firstLine="0"/>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Заказчик в ходе оказания услуг будет соблюдать правила поведения:</w:t>
      </w:r>
    </w:p>
    <w:p w:rsidR="000F7457" w:rsidRPr="00422663" w:rsidRDefault="000F7457" w:rsidP="000F7457">
      <w:pPr>
        <w:pStyle w:val="a3"/>
        <w:numPr>
          <w:ilvl w:val="0"/>
          <w:numId w:val="4"/>
        </w:numPr>
        <w:shd w:val="clear" w:color="auto" w:fill="FEFEFE"/>
        <w:spacing w:after="0" w:line="288" w:lineRule="auto"/>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при общении с другими участниками, Исполнителем Заказчик не должен нецензурно выражаться;</w:t>
      </w:r>
    </w:p>
    <w:p w:rsidR="000F7457" w:rsidRPr="00422663" w:rsidRDefault="000F7457" w:rsidP="000F7457">
      <w:pPr>
        <w:pStyle w:val="a3"/>
        <w:numPr>
          <w:ilvl w:val="0"/>
          <w:numId w:val="4"/>
        </w:numPr>
        <w:shd w:val="clear" w:color="auto" w:fill="FEFEFE"/>
        <w:spacing w:after="0" w:line="288" w:lineRule="auto"/>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 xml:space="preserve">Заказчик не вправе оскорблять других участников и Исполнителя в </w:t>
      </w:r>
      <w:r w:rsidRPr="00422663">
        <w:rPr>
          <w:rFonts w:ascii="Times New Roman" w:eastAsia="Times New Roman" w:hAnsi="Times New Roman" w:cs="Times New Roman"/>
          <w:lang w:val="en-US" w:eastAsia="ru-RU"/>
        </w:rPr>
        <w:t>Telegram</w:t>
      </w:r>
      <w:r w:rsidRPr="00422663">
        <w:rPr>
          <w:rFonts w:ascii="Times New Roman" w:eastAsia="Times New Roman" w:hAnsi="Times New Roman" w:cs="Times New Roman"/>
          <w:lang w:eastAsia="ru-RU"/>
        </w:rPr>
        <w:t>-чате;</w:t>
      </w:r>
    </w:p>
    <w:p w:rsidR="000F7457" w:rsidRPr="00422663" w:rsidRDefault="000F7457" w:rsidP="000F7457">
      <w:pPr>
        <w:pStyle w:val="a3"/>
        <w:numPr>
          <w:ilvl w:val="0"/>
          <w:numId w:val="4"/>
        </w:numPr>
        <w:shd w:val="clear" w:color="auto" w:fill="FEFEFE"/>
        <w:spacing w:after="0" w:line="288" w:lineRule="auto"/>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 xml:space="preserve">Заказчик обязуется соблюдать </w:t>
      </w:r>
      <w:r w:rsidRPr="00422663">
        <w:rPr>
          <w:rFonts w:ascii="Times New Roman" w:hAnsi="Times New Roman" w:cs="Times New Roman"/>
          <w:color w:val="000000"/>
          <w14:ligatures w14:val="standardContextual"/>
        </w:rPr>
        <w:t>локальные акты Исполнителя и принятые\установленные правила (в том числе, но не ограничиваясь правила поведения в чате)</w:t>
      </w:r>
      <w:r w:rsidRPr="00422663">
        <w:rPr>
          <w:rFonts w:ascii="Times New Roman" w:eastAsia="Times New Roman" w:hAnsi="Times New Roman" w:cs="Times New Roman"/>
          <w:lang w:eastAsia="ru-RU"/>
        </w:rPr>
        <w:t>.</w:t>
      </w:r>
    </w:p>
    <w:p w:rsidR="000F7457" w:rsidRPr="00422663" w:rsidRDefault="000F7457" w:rsidP="000F7457">
      <w:pPr>
        <w:pStyle w:val="a3"/>
        <w:numPr>
          <w:ilvl w:val="1"/>
          <w:numId w:val="3"/>
        </w:numPr>
        <w:shd w:val="clear" w:color="auto" w:fill="FEFEFE"/>
        <w:spacing w:after="0" w:line="288" w:lineRule="auto"/>
        <w:ind w:left="567"/>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 xml:space="preserve">Исполнитель вправе не приступать либо приостановить оказание услуг и доступ к Личному кабинету, </w:t>
      </w:r>
      <w:r w:rsidRPr="00422663">
        <w:rPr>
          <w:rFonts w:ascii="Times New Roman" w:eastAsia="Times New Roman" w:hAnsi="Times New Roman" w:cs="Times New Roman"/>
          <w:lang w:val="en-US" w:eastAsia="ru-RU"/>
        </w:rPr>
        <w:t>Telegram</w:t>
      </w:r>
      <w:r w:rsidRPr="00422663">
        <w:rPr>
          <w:rFonts w:ascii="Times New Roman" w:eastAsia="Times New Roman" w:hAnsi="Times New Roman" w:cs="Times New Roman"/>
          <w:lang w:eastAsia="ru-RU"/>
        </w:rPr>
        <w:t xml:space="preserve">-чату в случае установления факта нарушения Заказчиком одного из подпунктов п. 8.1 Договора. </w:t>
      </w:r>
    </w:p>
    <w:p w:rsidR="000F7457" w:rsidRPr="00422663" w:rsidRDefault="000F7457" w:rsidP="000F7457">
      <w:pPr>
        <w:pStyle w:val="a3"/>
        <w:shd w:val="clear" w:color="auto" w:fill="FEFEFE"/>
        <w:spacing w:after="0" w:line="288" w:lineRule="auto"/>
        <w:ind w:left="567" w:hanging="425"/>
        <w:jc w:val="both"/>
        <w:rPr>
          <w:rFonts w:ascii="Times New Roman" w:eastAsia="Times New Roman" w:hAnsi="Times New Roman" w:cs="Times New Roman"/>
          <w:lang w:eastAsia="ru-RU"/>
        </w:rPr>
      </w:pPr>
    </w:p>
    <w:p w:rsidR="000F7457" w:rsidRPr="00422663" w:rsidRDefault="000F7457" w:rsidP="000F7457">
      <w:pPr>
        <w:pStyle w:val="a3"/>
        <w:numPr>
          <w:ilvl w:val="0"/>
          <w:numId w:val="3"/>
        </w:numPr>
        <w:spacing w:after="0" w:line="288" w:lineRule="auto"/>
        <w:ind w:left="567" w:hanging="425"/>
        <w:jc w:val="both"/>
        <w:rPr>
          <w:rFonts w:ascii="Times New Roman" w:hAnsi="Times New Roman" w:cs="Times New Roman"/>
          <w:b/>
        </w:rPr>
      </w:pPr>
      <w:r w:rsidRPr="00422663">
        <w:rPr>
          <w:rFonts w:ascii="Times New Roman" w:hAnsi="Times New Roman" w:cs="Times New Roman"/>
          <w:b/>
        </w:rPr>
        <w:t>ОТВЕТСТВЕННОСТЬ</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Сайт и его содержимое предоставляются Заказчику на условиях «Как есть», в частности:</w:t>
      </w:r>
    </w:p>
    <w:p w:rsidR="000F7457" w:rsidRPr="00422663" w:rsidRDefault="000F7457" w:rsidP="000F7457">
      <w:pPr>
        <w:pStyle w:val="a3"/>
        <w:spacing w:after="0" w:line="288" w:lineRule="auto"/>
        <w:ind w:left="567"/>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 Исполнитель не может быть привлечен к ответственности за невозможность оказания Услуг Заказчику по причинам, связанным с нарушением работы Сайта, Платформы, возникшим не по вине Исполнителя.</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rPr>
        <w:lastRenderedPageBreak/>
        <w:t>Исполнитель не несет ответственности за недостижение Заказчиком каких-либо результатов, применение полученных Образовательных материалов, информации зависит исключительно от действий Заказчика.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rPr>
        <w:t xml:space="preserve">Все заявления о получении результатов, а также примеры качественных результатов, которые могут быть размещены на Сайте, являются только прогнозируемой оценкой возможных результатов и не гарантируют его получения. </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Отзывы пользователей, приведенные на Сайте, это индивидуальные достижения отдельных людей. Данные результаты не являются типичными или гарантированными. Результаты Заказчика будут зависеть от решений и действий Заказчика.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Любые заявления и представления, размещенные на Сайте, касающиеся получения возможного результата, не считаются обязательным результатом для каждого заказчика.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rPr>
        <w:t xml:space="preserve">Заказчик понимает и согласен, что Исполнитель не несет ответственности за соответствие услуг, </w:t>
      </w:r>
      <w:r w:rsidRPr="00422663">
        <w:rPr>
          <w:rFonts w:ascii="Times New Roman" w:eastAsia="Times New Roman" w:hAnsi="Times New Roman" w:cs="Times New Roman"/>
          <w:lang w:eastAsia="ru-RU"/>
        </w:rPr>
        <w:t>Программы</w:t>
      </w:r>
      <w:r w:rsidRPr="00422663">
        <w:rPr>
          <w:rFonts w:ascii="Times New Roman" w:eastAsia="Times New Roman" w:hAnsi="Times New Roman" w:cs="Times New Roman"/>
        </w:rPr>
        <w:t xml:space="preserve"> ожиданиям Заказчика.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hAnsi="Times New Roman" w:cs="Times New Roman"/>
        </w:rPr>
        <w:t>Исполнитель не несет ответственности за способности Заказчика реализовать на практике информацию, полученную при оказании Услуг.</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hAnsi="Times New Roman" w:cs="Times New Roman"/>
        </w:rPr>
        <w:t>Исполнитель не несет ответственности в случае неполучения электронного письма Заказчиком по техническим причинам, возникшим по вине провайдера, а также в случае, если электронное письмо с доступом к Услуге было перемещено в папку «Спам».</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hAnsi="Times New Roman" w:cs="Times New Roman"/>
        </w:rPr>
        <w:t xml:space="preserve">В случае нарушения Заказчиком п. 6.2 и п. 8.1.5 Договора Исполнитель вправе требовать от Заказчика выплаты штрафа в размере 1 000 000 (один миллион) рублей за каждый случай нарушения. Размер компенсации обусловлен степенью возможного либо причиненного вреда интересам Исполнителя, который многократно превышает стоимость услуг, оплаченных Заказчиком по Договору. </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hAnsi="Times New Roman" w:cs="Times New Roman"/>
        </w:rPr>
        <w:t xml:space="preserve">Заказчик должен оплатить штраф в течение десяти дней с момента получения соответствующего требования. Исполнитель вправе направить требование по адресу электронной почты, указанному Заказчиком при оплате. В случае уклонения Заказчика от выплаты компенсации, Исполнитель вправе обратиться в суд для защиты нарушенного права без соблюдения претензионного порядка разрешения спора. </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 xml:space="preserve">В случае нарушения Заказчиком порядка оплаты стоимости Услуг, предусмотренных условиями Договора, доступ к </w:t>
      </w:r>
      <w:r w:rsidRPr="00422663">
        <w:rPr>
          <w:rFonts w:ascii="Times New Roman" w:eastAsia="Times New Roman" w:hAnsi="Times New Roman" w:cs="Times New Roman"/>
          <w:lang w:eastAsia="ru-RU"/>
        </w:rPr>
        <w:t>Личному кабинету,</w:t>
      </w:r>
      <w:r w:rsidRPr="00422663">
        <w:rPr>
          <w:rFonts w:ascii="Times New Roman" w:eastAsia="Times New Roman" w:hAnsi="Times New Roman" w:cs="Times New Roman"/>
          <w:bCs/>
          <w:lang w:eastAsia="ru-RU"/>
        </w:rPr>
        <w:t xml:space="preserve"> </w:t>
      </w:r>
      <w:r w:rsidRPr="00422663">
        <w:rPr>
          <w:rFonts w:ascii="Times New Roman" w:eastAsia="Times New Roman" w:hAnsi="Times New Roman" w:cs="Times New Roman"/>
          <w:bCs/>
          <w:lang w:val="en-US" w:eastAsia="ru-RU"/>
        </w:rPr>
        <w:t>Telegram</w:t>
      </w:r>
      <w:r w:rsidRPr="00422663">
        <w:rPr>
          <w:rFonts w:ascii="Times New Roman" w:eastAsia="Times New Roman" w:hAnsi="Times New Roman" w:cs="Times New Roman"/>
          <w:bCs/>
          <w:lang w:eastAsia="ru-RU"/>
        </w:rPr>
        <w:t xml:space="preserve">-чату прекращается (в том числе предоставленным до момента прекращения доступа в связи с нарушением Заказчиком срока оплаты стоимости услуг), оплаченные Заказчиком денежные средства возврату не подлежат и удерживаются Исполнителем в качестве штрафа </w:t>
      </w:r>
      <w:proofErr w:type="gramStart"/>
      <w:r w:rsidRPr="00422663">
        <w:rPr>
          <w:rFonts w:ascii="Times New Roman" w:eastAsia="Times New Roman" w:hAnsi="Times New Roman" w:cs="Times New Roman"/>
          <w:bCs/>
          <w:lang w:eastAsia="ru-RU"/>
        </w:rPr>
        <w:t>за неисполнение</w:t>
      </w:r>
      <w:proofErr w:type="gramEnd"/>
      <w:r w:rsidRPr="00422663">
        <w:rPr>
          <w:rFonts w:ascii="Times New Roman" w:eastAsia="Times New Roman" w:hAnsi="Times New Roman" w:cs="Times New Roman"/>
          <w:bCs/>
          <w:lang w:eastAsia="ru-RU"/>
        </w:rPr>
        <w:t xml:space="preserve"> принятого на себя Заказчиком обязательства.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Исполнитель не несет ответственности за действия банков, электронных платежных систем, обеспечивающих оплату и возвраты денежных средств при заключении, исполнении и расторжении Договора.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Стороны не несут ответственность за неисполнение или ненадлежащее исполнение обязательств по Договору, если такое неисполнение вызвано действием обстоятельств непреодолимой силы.</w:t>
      </w:r>
      <w:r w:rsidRPr="00422663">
        <w:rPr>
          <w:rFonts w:ascii="Times New Roman" w:hAnsi="Times New Roman" w:cs="Times New Roman"/>
        </w:rPr>
        <w:t xml:space="preserve"> </w:t>
      </w:r>
      <w:r w:rsidRPr="00422663">
        <w:rPr>
          <w:rFonts w:ascii="Times New Roman" w:eastAsia="Times New Roman" w:hAnsi="Times New Roman" w:cs="Times New Roman"/>
          <w:bCs/>
          <w:lang w:eastAsia="ru-RU"/>
        </w:rPr>
        <w:t>Сторона, для которой наступили обстоятельства непреодолимой силы, обязана уведомить об этом вторую Сторону.</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В случае наступления обстоятельств непреодолимой силы, вне зависимости от возможности или невозможности Исполнителя оказать Услугу – возврат денежных средств не осуществляется, Заказчик не вправе требовать каких-либо денежных компенсаций.</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bCs/>
          <w:lang w:eastAsia="ru-RU"/>
        </w:rPr>
      </w:pPr>
      <w:r w:rsidRPr="00422663">
        <w:rPr>
          <w:rFonts w:ascii="Times New Roman" w:eastAsia="Times New Roman" w:hAnsi="Times New Roman" w:cs="Times New Roman"/>
          <w:bCs/>
          <w:lang w:eastAsia="ru-RU"/>
        </w:rPr>
        <w:t>Стороны признают, что неплатежеспособность Заказчика, отсутствие у него свободного времени по любым основаниям для получения оплаченной услуги, нахождение в отпуске, командировке, неоплата доступа к сети Интернет, поломка средства доступа к сети Интернет не являются обстоятельствами непреодолимой силы.</w:t>
      </w:r>
    </w:p>
    <w:p w:rsidR="000F7457" w:rsidRPr="00422663" w:rsidRDefault="000F7457" w:rsidP="000F7457">
      <w:pPr>
        <w:tabs>
          <w:tab w:val="num" w:pos="567"/>
        </w:tabs>
        <w:spacing w:line="288" w:lineRule="auto"/>
        <w:jc w:val="both"/>
        <w:rPr>
          <w:sz w:val="22"/>
          <w:szCs w:val="22"/>
        </w:rPr>
      </w:pPr>
    </w:p>
    <w:p w:rsidR="000F7457" w:rsidRPr="00422663" w:rsidRDefault="000F7457" w:rsidP="000F7457">
      <w:pPr>
        <w:pStyle w:val="a3"/>
        <w:numPr>
          <w:ilvl w:val="0"/>
          <w:numId w:val="3"/>
        </w:numPr>
        <w:spacing w:after="0" w:line="288" w:lineRule="auto"/>
        <w:ind w:left="567" w:hanging="425"/>
        <w:jc w:val="both"/>
        <w:rPr>
          <w:rFonts w:ascii="Times New Roman" w:hAnsi="Times New Roman" w:cs="Times New Roman"/>
          <w:b/>
        </w:rPr>
      </w:pPr>
      <w:r w:rsidRPr="00422663">
        <w:rPr>
          <w:rFonts w:ascii="Times New Roman" w:hAnsi="Times New Roman" w:cs="Times New Roman"/>
          <w:b/>
        </w:rPr>
        <w:lastRenderedPageBreak/>
        <w:t>ДЕЙСТВИЕ ДОГОВОРА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lang w:eastAsia="ru-RU"/>
        </w:rPr>
      </w:pPr>
      <w:r w:rsidRPr="00422663">
        <w:rPr>
          <w:rFonts w:ascii="Times New Roman" w:hAnsi="Times New Roman" w:cs="Times New Roman"/>
        </w:rPr>
        <w:t xml:space="preserve">Договор на условиях настоящей оферты вступает в силу с момента принятия оферты Заказчиком и действует до полного исполнения Сторонами своих обязательств. </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hAnsi="Times New Roman" w:cs="Times New Roman"/>
        </w:rPr>
      </w:pPr>
      <w:r w:rsidRPr="00422663">
        <w:rPr>
          <w:rFonts w:ascii="Times New Roman" w:hAnsi="Times New Roman" w:cs="Times New Roman"/>
        </w:rPr>
        <w:t>Исполнитель вправе отказаться от Договора в случаях, установленных Договором, а также в случае неисполнения Заказчиком своих обязательств. В таком случае Исполнитель уведомляет Заказчика электронным сообщением на адрес электронной почты, указанной им при оплате.</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hAnsi="Times New Roman" w:cs="Times New Roman"/>
        </w:rPr>
      </w:pPr>
      <w:r w:rsidRPr="00422663">
        <w:rPr>
          <w:rFonts w:ascii="Times New Roman" w:eastAsia="Times New Roman" w:hAnsi="Times New Roman" w:cs="Times New Roman"/>
          <w:lang w:eastAsia="ru-RU"/>
        </w:rPr>
        <w:t xml:space="preserve">В момент досрочного прекращения Договора по любым основаниям Заказчик прекращает доступ к </w:t>
      </w:r>
      <w:r w:rsidRPr="00422663">
        <w:rPr>
          <w:rFonts w:ascii="Times New Roman" w:eastAsia="Times New Roman" w:hAnsi="Times New Roman" w:cs="Times New Roman"/>
          <w:lang w:val="en-US" w:eastAsia="ru-RU"/>
        </w:rPr>
        <w:t>Telegram</w:t>
      </w:r>
      <w:r w:rsidRPr="00422663">
        <w:rPr>
          <w:rFonts w:ascii="Times New Roman" w:eastAsia="Times New Roman" w:hAnsi="Times New Roman" w:cs="Times New Roman"/>
          <w:lang w:eastAsia="ru-RU"/>
        </w:rPr>
        <w:t>-чату, Личному кабинету.</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hAnsi="Times New Roman" w:cs="Times New Roman"/>
        </w:rPr>
      </w:pPr>
      <w:r w:rsidRPr="00422663">
        <w:rPr>
          <w:rFonts w:ascii="Times New Roman" w:hAnsi="Times New Roman" w:cs="Times New Roman"/>
        </w:rPr>
        <w:t xml:space="preserve">Если Исполнитель и Заказчик до прекращения доступа к материалам Услуг вступают в переговоры по поводу необходимости отказа от Услуг (в частности, если они обсуждают возможность замены одних Услуг другими или возможность переноса срока оказания услуг), Исполнитель вправе отложить прекращение доступа до момента завершения таких переговоров. </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hAnsi="Times New Roman" w:cs="Times New Roman"/>
        </w:rPr>
      </w:pPr>
      <w:r w:rsidRPr="00422663">
        <w:rPr>
          <w:rFonts w:ascii="Times New Roman" w:hAnsi="Times New Roman" w:cs="Times New Roman"/>
        </w:rPr>
        <w:t xml:space="preserve">Если Заказчик в ходе переговоров фактически продолжает пользоваться Услугами, то они относятся к Услугам, фактически оказанным Исполнителем к моменту отказа от Услуг. </w:t>
      </w:r>
    </w:p>
    <w:p w:rsidR="000F7457" w:rsidRPr="00422663" w:rsidRDefault="000F7457" w:rsidP="000F7457">
      <w:pPr>
        <w:spacing w:line="288" w:lineRule="auto"/>
        <w:jc w:val="both"/>
        <w:rPr>
          <w:i/>
          <w:sz w:val="22"/>
          <w:szCs w:val="22"/>
        </w:rPr>
      </w:pPr>
    </w:p>
    <w:p w:rsidR="000F7457" w:rsidRPr="00422663" w:rsidRDefault="000F7457" w:rsidP="000F7457">
      <w:pPr>
        <w:spacing w:line="288" w:lineRule="auto"/>
        <w:jc w:val="both"/>
        <w:rPr>
          <w:i/>
          <w:sz w:val="22"/>
          <w:szCs w:val="22"/>
        </w:rPr>
      </w:pPr>
      <w:r w:rsidRPr="00422663">
        <w:rPr>
          <w:i/>
          <w:sz w:val="22"/>
          <w:szCs w:val="22"/>
        </w:rPr>
        <w:t>Условия возврата</w:t>
      </w:r>
    </w:p>
    <w:p w:rsidR="000F7457" w:rsidRPr="00422663" w:rsidRDefault="000F7457" w:rsidP="000F7457">
      <w:pPr>
        <w:pStyle w:val="a3"/>
        <w:numPr>
          <w:ilvl w:val="1"/>
          <w:numId w:val="3"/>
        </w:numPr>
        <w:spacing w:after="0" w:line="288" w:lineRule="auto"/>
        <w:ind w:left="567" w:hanging="425"/>
        <w:jc w:val="both"/>
        <w:textAlignment w:val="baseline"/>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Заказчик вправе расторгнуть Договор путем направления уведомления.</w:t>
      </w:r>
    </w:p>
    <w:p w:rsidR="000F7457" w:rsidRPr="00422663" w:rsidRDefault="000F7457" w:rsidP="000F7457">
      <w:pPr>
        <w:pStyle w:val="a3"/>
        <w:numPr>
          <w:ilvl w:val="1"/>
          <w:numId w:val="3"/>
        </w:numPr>
        <w:shd w:val="clear" w:color="auto" w:fill="FFFFFF"/>
        <w:spacing w:after="0" w:line="288" w:lineRule="auto"/>
        <w:ind w:left="567"/>
        <w:jc w:val="both"/>
        <w:rPr>
          <w:rFonts w:ascii="Times New Roman" w:hAnsi="Times New Roman" w:cs="Times New Roman"/>
          <w:color w:val="000000"/>
        </w:rPr>
      </w:pPr>
      <w:r w:rsidRPr="00422663">
        <w:rPr>
          <w:rFonts w:ascii="Times New Roman" w:hAnsi="Times New Roman" w:cs="Times New Roman"/>
          <w:color w:val="000000"/>
        </w:rPr>
        <w:t xml:space="preserve">Заказчик вправе в любое время отказаться от Услуг Исполнителя (от исполнения Договора) без указания причин. В этом случае оплате подлежат оказанные и принятые услуги. </w:t>
      </w:r>
    </w:p>
    <w:p w:rsidR="000F7457" w:rsidRPr="00422663" w:rsidRDefault="000F7457" w:rsidP="000F7457">
      <w:pPr>
        <w:shd w:val="clear" w:color="auto" w:fill="FFFFFF"/>
        <w:spacing w:line="288" w:lineRule="auto"/>
        <w:ind w:left="709"/>
        <w:jc w:val="both"/>
        <w:textAlignment w:val="center"/>
        <w:rPr>
          <w:sz w:val="22"/>
          <w:szCs w:val="22"/>
        </w:rPr>
      </w:pPr>
      <w:r w:rsidRPr="00422663">
        <w:rPr>
          <w:color w:val="000000"/>
          <w:sz w:val="22"/>
          <w:szCs w:val="22"/>
        </w:rPr>
        <w:t>Порядок расчета оказанных услуг указан в приложении № 2</w:t>
      </w:r>
      <w:r w:rsidRPr="00422663">
        <w:rPr>
          <w:color w:val="000000"/>
          <w:sz w:val="22"/>
          <w:szCs w:val="22"/>
        </w:rPr>
        <w:t>.</w:t>
      </w:r>
    </w:p>
    <w:p w:rsidR="000F7457" w:rsidRPr="00422663" w:rsidRDefault="000F7457" w:rsidP="000F7457">
      <w:pPr>
        <w:pStyle w:val="a3"/>
        <w:numPr>
          <w:ilvl w:val="1"/>
          <w:numId w:val="3"/>
        </w:numPr>
        <w:spacing w:after="0" w:line="288" w:lineRule="auto"/>
        <w:ind w:left="567" w:hanging="425"/>
        <w:jc w:val="both"/>
        <w:rPr>
          <w:rFonts w:ascii="Times New Roman" w:hAnsi="Times New Roman" w:cs="Times New Roman"/>
        </w:rPr>
      </w:pPr>
      <w:r w:rsidRPr="00422663">
        <w:rPr>
          <w:rFonts w:ascii="Times New Roman" w:hAnsi="Times New Roman" w:cs="Times New Roman"/>
        </w:rPr>
        <w:t>Исполнитель в течение 10 (десяти) дней после получения от Заказчика заявления/расторжения Договора производит возврат Заказчику денежных средств в соответствующем размере по реквизитам, с которых поступили денежные средства при оплате.</w:t>
      </w:r>
    </w:p>
    <w:p w:rsidR="000F7457" w:rsidRPr="00422663" w:rsidRDefault="000F7457" w:rsidP="000F7457">
      <w:pPr>
        <w:pStyle w:val="a3"/>
        <w:numPr>
          <w:ilvl w:val="1"/>
          <w:numId w:val="3"/>
        </w:numPr>
        <w:spacing w:after="0" w:line="288" w:lineRule="auto"/>
        <w:ind w:left="567" w:hanging="425"/>
        <w:jc w:val="both"/>
        <w:rPr>
          <w:rFonts w:ascii="Times New Roman" w:hAnsi="Times New Roman" w:cs="Times New Roman"/>
        </w:rPr>
      </w:pPr>
      <w:r w:rsidRPr="00422663">
        <w:rPr>
          <w:rFonts w:ascii="Times New Roman" w:hAnsi="Times New Roman" w:cs="Times New Roman"/>
        </w:rPr>
        <w:t>По согласованию с Заказчиком Исполнитель может вместо возврата Заказчику денежных средств осуществить замену Услуги на другую Услугу на условиях, предложенных Исполнителем.</w:t>
      </w:r>
    </w:p>
    <w:p w:rsidR="000F7457" w:rsidRPr="00422663" w:rsidRDefault="000F7457" w:rsidP="000F7457">
      <w:pPr>
        <w:pStyle w:val="a3"/>
        <w:numPr>
          <w:ilvl w:val="1"/>
          <w:numId w:val="3"/>
        </w:numPr>
        <w:spacing w:after="0" w:line="288" w:lineRule="auto"/>
        <w:ind w:left="567" w:hanging="425"/>
        <w:jc w:val="both"/>
        <w:rPr>
          <w:rFonts w:ascii="Times New Roman" w:hAnsi="Times New Roman" w:cs="Times New Roman"/>
        </w:rPr>
      </w:pPr>
      <w:r w:rsidRPr="00422663">
        <w:rPr>
          <w:rFonts w:ascii="Times New Roman" w:hAnsi="Times New Roman" w:cs="Times New Roman"/>
        </w:rPr>
        <w:t xml:space="preserve">В случае досрочного расторжение Договора, Заказчик при повторном заключении Договора должен будет заново пройти всю Программу. </w:t>
      </w:r>
    </w:p>
    <w:p w:rsidR="000F7457" w:rsidRPr="00422663" w:rsidRDefault="000F7457" w:rsidP="000F7457">
      <w:pPr>
        <w:spacing w:line="288" w:lineRule="auto"/>
        <w:jc w:val="both"/>
        <w:textAlignment w:val="baseline"/>
        <w:rPr>
          <w:sz w:val="22"/>
          <w:szCs w:val="22"/>
        </w:rPr>
      </w:pPr>
    </w:p>
    <w:p w:rsidR="000F7457" w:rsidRPr="00422663" w:rsidRDefault="000F7457" w:rsidP="000F7457">
      <w:pPr>
        <w:pStyle w:val="a3"/>
        <w:numPr>
          <w:ilvl w:val="0"/>
          <w:numId w:val="3"/>
        </w:numPr>
        <w:spacing w:after="0" w:line="288" w:lineRule="auto"/>
        <w:ind w:left="567" w:hanging="425"/>
        <w:jc w:val="both"/>
        <w:textAlignment w:val="baseline"/>
        <w:rPr>
          <w:rFonts w:ascii="Times New Roman" w:eastAsia="Times New Roman" w:hAnsi="Times New Roman" w:cs="Times New Roman"/>
          <w:b/>
          <w:lang w:eastAsia="ru-RU"/>
        </w:rPr>
      </w:pPr>
      <w:r w:rsidRPr="00422663">
        <w:rPr>
          <w:rFonts w:ascii="Times New Roman" w:eastAsia="Times New Roman" w:hAnsi="Times New Roman" w:cs="Times New Roman"/>
          <w:b/>
          <w:lang w:eastAsia="ru-RU"/>
        </w:rPr>
        <w:t>ПРОЧИЕ УСЛОВИЯ</w:t>
      </w:r>
    </w:p>
    <w:p w:rsidR="000F7457" w:rsidRPr="00422663" w:rsidRDefault="000F7457" w:rsidP="000F7457">
      <w:pPr>
        <w:pStyle w:val="3"/>
        <w:numPr>
          <w:ilvl w:val="1"/>
          <w:numId w:val="3"/>
        </w:numPr>
        <w:spacing w:after="0" w:line="288" w:lineRule="auto"/>
        <w:ind w:left="567" w:hanging="425"/>
        <w:jc w:val="both"/>
        <w:rPr>
          <w:rFonts w:ascii="Times New Roman" w:eastAsia="Times New Roman" w:hAnsi="Times New Roman" w:cs="Times New Roman"/>
        </w:rPr>
      </w:pPr>
      <w:r w:rsidRPr="00422663">
        <w:rPr>
          <w:rFonts w:ascii="Times New Roman" w:eastAsia="Times New Roman" w:hAnsi="Times New Roman" w:cs="Times New Roman"/>
        </w:rPr>
        <w:t>Обработка персональных данных осуществляется согласно Политики обработки персональных данных. Заказчик подтверждает, что ознакомился с Политикой обработки персональных данных, прочитал и согласился с ней</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В случае, если какое-либо положение или какая-либо часть положений Договора по настоящей оферте признаны недействительными или не имеющими юридической силы, остальные положения и части положений договора остаются в полной силе и действии.</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Во всем остальном Стороны договорились руководствоваться действующим законодательством РФ.</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lang w:eastAsia="ru-RU"/>
        </w:rPr>
      </w:pPr>
      <w:r w:rsidRPr="00422663">
        <w:rPr>
          <w:rFonts w:ascii="Times New Roman" w:hAnsi="Times New Roman" w:cs="Times New Roman"/>
        </w:rPr>
        <w:t>Исполнитель вправе без ограничения и согласия Заказчика передавать свои права и обязанности по договору, а также привлекать третьих лиц для полного или частичного выполнения своих обязательств по договору, в том числе по вопросам оплаты по договору и т.п.</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Все уведомления, юридически значимые сообщения следует сообщать Исполнителю на адрес электронной почты:</w:t>
      </w:r>
      <w:r w:rsidRPr="00422663">
        <w:rPr>
          <w:rFonts w:ascii="Times New Roman" w:hAnsi="Times New Roman" w:cs="Times New Roman"/>
        </w:rPr>
        <w:t xml:space="preserve"> </w:t>
      </w:r>
      <w:r w:rsidRPr="00422663">
        <w:rPr>
          <w:rFonts w:ascii="Times New Roman" w:hAnsi="Times New Roman" w:cs="Times New Roman"/>
          <w:bdr w:val="none" w:sz="0" w:space="0" w:color="auto" w:frame="1"/>
        </w:rPr>
        <w:t>Info@marysacademy.com</w:t>
      </w:r>
      <w:r w:rsidRPr="00422663">
        <w:rPr>
          <w:rFonts w:ascii="Times New Roman" w:hAnsi="Times New Roman" w:cs="Times New Roman"/>
          <w:color w:val="000000"/>
          <w:shd w:val="clear" w:color="auto" w:fill="FFFFFF"/>
        </w:rPr>
        <w:t>.</w:t>
      </w:r>
    </w:p>
    <w:p w:rsidR="000F7457" w:rsidRPr="00422663" w:rsidRDefault="000F7457" w:rsidP="000F7457">
      <w:pPr>
        <w:pStyle w:val="a3"/>
        <w:spacing w:after="0" w:line="288" w:lineRule="auto"/>
        <w:ind w:left="567"/>
        <w:jc w:val="both"/>
        <w:rPr>
          <w:rFonts w:ascii="Times New Roman" w:eastAsia="Times New Roman" w:hAnsi="Times New Roman" w:cs="Times New Roman"/>
          <w:lang w:eastAsia="ru-RU"/>
        </w:rPr>
      </w:pPr>
      <w:r w:rsidRPr="00422663">
        <w:rPr>
          <w:rFonts w:ascii="Times New Roman" w:eastAsia="Times New Roman" w:hAnsi="Times New Roman" w:cs="Times New Roman"/>
          <w:lang w:eastAsia="ru-RU"/>
        </w:rPr>
        <w:t>Электронный документооборот по адресам электронной почты, указанной Исполнителем в Договоре, указанном Заказчиком при оплате, приравнивается Сторонами к документообороту на бумажных носителях, если в тексте Договора прямо не предусмотрено иное.</w:t>
      </w:r>
    </w:p>
    <w:p w:rsidR="000F7457" w:rsidRPr="00422663" w:rsidRDefault="000F7457" w:rsidP="000F7457">
      <w:pPr>
        <w:pStyle w:val="a3"/>
        <w:numPr>
          <w:ilvl w:val="1"/>
          <w:numId w:val="3"/>
        </w:numPr>
        <w:spacing w:after="0" w:line="288" w:lineRule="auto"/>
        <w:ind w:left="567" w:hanging="425"/>
        <w:jc w:val="both"/>
        <w:rPr>
          <w:rStyle w:val="FontStyle46"/>
          <w:rFonts w:eastAsia="Times New Roman"/>
          <w:sz w:val="22"/>
          <w:szCs w:val="22"/>
          <w:lang w:eastAsia="ru-RU"/>
        </w:rPr>
      </w:pPr>
      <w:r w:rsidRPr="00422663">
        <w:rPr>
          <w:rStyle w:val="FontStyle46"/>
          <w:sz w:val="22"/>
          <w:szCs w:val="22"/>
        </w:rPr>
        <w:t xml:space="preserve">При возникновении споров Стороны разрешают их путем переговоров. </w:t>
      </w:r>
    </w:p>
    <w:p w:rsidR="000F7457" w:rsidRPr="00422663" w:rsidRDefault="000F7457" w:rsidP="000F7457">
      <w:pPr>
        <w:pStyle w:val="a3"/>
        <w:numPr>
          <w:ilvl w:val="1"/>
          <w:numId w:val="3"/>
        </w:numPr>
        <w:spacing w:after="0" w:line="288" w:lineRule="auto"/>
        <w:ind w:left="567" w:hanging="425"/>
        <w:jc w:val="both"/>
        <w:rPr>
          <w:rFonts w:ascii="Times New Roman" w:eastAsia="Times New Roman" w:hAnsi="Times New Roman" w:cs="Times New Roman"/>
          <w:lang w:eastAsia="ru-RU"/>
        </w:rPr>
      </w:pPr>
      <w:r w:rsidRPr="00422663">
        <w:rPr>
          <w:rFonts w:ascii="Times New Roman" w:hAnsi="Times New Roman" w:cs="Times New Roman"/>
        </w:rPr>
        <w:t>Приложения, которые являются неотъемлемой частью оферты:</w:t>
      </w:r>
    </w:p>
    <w:p w:rsidR="000F7457" w:rsidRPr="00422663" w:rsidRDefault="000F7457" w:rsidP="000F7457">
      <w:pPr>
        <w:spacing w:line="288" w:lineRule="auto"/>
        <w:rPr>
          <w:sz w:val="22"/>
          <w:szCs w:val="22"/>
        </w:rPr>
      </w:pPr>
    </w:p>
    <w:p w:rsidR="000F7457" w:rsidRPr="00422663" w:rsidRDefault="000F7457" w:rsidP="000F7457">
      <w:pPr>
        <w:spacing w:line="288" w:lineRule="auto"/>
        <w:rPr>
          <w:b/>
          <w:sz w:val="22"/>
          <w:szCs w:val="22"/>
        </w:rPr>
      </w:pPr>
      <w:r w:rsidRPr="00422663">
        <w:rPr>
          <w:b/>
          <w:sz w:val="22"/>
          <w:szCs w:val="22"/>
        </w:rPr>
        <w:lastRenderedPageBreak/>
        <w:t xml:space="preserve">Реквизиты </w:t>
      </w:r>
    </w:p>
    <w:p w:rsidR="000F7457" w:rsidRPr="00422663" w:rsidRDefault="000F7457" w:rsidP="000F7457">
      <w:pPr>
        <w:pBdr>
          <w:top w:val="nil"/>
          <w:left w:val="nil"/>
          <w:bottom w:val="nil"/>
          <w:right w:val="nil"/>
          <w:between w:val="nil"/>
        </w:pBdr>
        <w:jc w:val="both"/>
        <w:rPr>
          <w:b/>
          <w:color w:val="000000"/>
          <w:sz w:val="22"/>
          <w:szCs w:val="22"/>
        </w:rPr>
      </w:pPr>
      <w:r w:rsidRPr="00422663">
        <w:rPr>
          <w:b/>
          <w:color w:val="000000"/>
          <w:sz w:val="22"/>
          <w:szCs w:val="22"/>
        </w:rPr>
        <w:t xml:space="preserve">Индивидуальный предприниматель </w:t>
      </w:r>
    </w:p>
    <w:p w:rsidR="000F7457" w:rsidRPr="00422663" w:rsidRDefault="000F7457" w:rsidP="000F7457">
      <w:pPr>
        <w:pBdr>
          <w:top w:val="nil"/>
          <w:left w:val="nil"/>
          <w:bottom w:val="nil"/>
          <w:right w:val="nil"/>
          <w:between w:val="nil"/>
        </w:pBdr>
        <w:jc w:val="both"/>
        <w:rPr>
          <w:b/>
          <w:color w:val="000000"/>
          <w:sz w:val="22"/>
          <w:szCs w:val="22"/>
        </w:rPr>
      </w:pPr>
      <w:proofErr w:type="spellStart"/>
      <w:r w:rsidRPr="00422663">
        <w:rPr>
          <w:b/>
          <w:color w:val="000000"/>
          <w:sz w:val="22"/>
          <w:szCs w:val="22"/>
        </w:rPr>
        <w:t>Кардакова</w:t>
      </w:r>
      <w:proofErr w:type="spellEnd"/>
      <w:r w:rsidRPr="00422663">
        <w:rPr>
          <w:b/>
          <w:color w:val="000000"/>
          <w:sz w:val="22"/>
          <w:szCs w:val="22"/>
        </w:rPr>
        <w:t xml:space="preserve"> Мария Юрьевна</w:t>
      </w:r>
    </w:p>
    <w:p w:rsidR="000F7457" w:rsidRPr="00422663" w:rsidRDefault="000F7457" w:rsidP="000F7457">
      <w:pPr>
        <w:pBdr>
          <w:top w:val="nil"/>
          <w:left w:val="nil"/>
          <w:bottom w:val="nil"/>
          <w:right w:val="nil"/>
          <w:between w:val="nil"/>
        </w:pBdr>
        <w:jc w:val="both"/>
        <w:rPr>
          <w:color w:val="000000"/>
          <w:sz w:val="22"/>
          <w:szCs w:val="22"/>
        </w:rPr>
      </w:pPr>
      <w:r w:rsidRPr="00422663">
        <w:rPr>
          <w:color w:val="000000"/>
          <w:sz w:val="22"/>
          <w:szCs w:val="22"/>
        </w:rPr>
        <w:t>ИНН: 667000702286</w:t>
      </w:r>
    </w:p>
    <w:p w:rsidR="000F7457" w:rsidRPr="00422663" w:rsidRDefault="000F7457" w:rsidP="000F7457">
      <w:pPr>
        <w:pBdr>
          <w:top w:val="nil"/>
          <w:left w:val="nil"/>
          <w:bottom w:val="nil"/>
          <w:right w:val="nil"/>
          <w:between w:val="nil"/>
        </w:pBdr>
        <w:jc w:val="both"/>
        <w:rPr>
          <w:color w:val="000000"/>
          <w:sz w:val="22"/>
          <w:szCs w:val="22"/>
        </w:rPr>
      </w:pPr>
      <w:r w:rsidRPr="00422663">
        <w:rPr>
          <w:color w:val="000000"/>
          <w:sz w:val="22"/>
          <w:szCs w:val="22"/>
        </w:rPr>
        <w:t>ОГРНИП: 319665800059182</w:t>
      </w:r>
    </w:p>
    <w:p w:rsidR="000F7457" w:rsidRPr="00422663" w:rsidRDefault="000F7457" w:rsidP="000F7457">
      <w:pPr>
        <w:rPr>
          <w:sz w:val="22"/>
          <w:szCs w:val="22"/>
        </w:rPr>
      </w:pPr>
      <w:r w:rsidRPr="00422663">
        <w:rPr>
          <w:sz w:val="22"/>
          <w:szCs w:val="22"/>
        </w:rPr>
        <w:br w:type="page"/>
      </w:r>
    </w:p>
    <w:p w:rsidR="000F7457" w:rsidRPr="00422663" w:rsidRDefault="000F7457" w:rsidP="000F7457">
      <w:pPr>
        <w:spacing w:line="288" w:lineRule="auto"/>
        <w:jc w:val="right"/>
        <w:rPr>
          <w:b/>
          <w:sz w:val="22"/>
          <w:szCs w:val="22"/>
        </w:rPr>
      </w:pPr>
      <w:r w:rsidRPr="00422663">
        <w:rPr>
          <w:b/>
          <w:sz w:val="22"/>
          <w:szCs w:val="22"/>
        </w:rPr>
        <w:lastRenderedPageBreak/>
        <w:t xml:space="preserve">Приложение № 1 к публичной оферте от </w:t>
      </w:r>
      <w:r w:rsidRPr="00422663">
        <w:rPr>
          <w:b/>
          <w:sz w:val="22"/>
          <w:szCs w:val="22"/>
        </w:rPr>
        <w:t>11</w:t>
      </w:r>
      <w:r w:rsidRPr="00422663">
        <w:rPr>
          <w:b/>
          <w:sz w:val="22"/>
          <w:szCs w:val="22"/>
        </w:rPr>
        <w:t>.0</w:t>
      </w:r>
      <w:r w:rsidRPr="00422663">
        <w:rPr>
          <w:b/>
          <w:sz w:val="22"/>
          <w:szCs w:val="22"/>
        </w:rPr>
        <w:t>9</w:t>
      </w:r>
      <w:r w:rsidRPr="00422663">
        <w:rPr>
          <w:b/>
          <w:sz w:val="22"/>
          <w:szCs w:val="22"/>
        </w:rPr>
        <w:t>.2025 г.</w:t>
      </w:r>
    </w:p>
    <w:p w:rsidR="000F7457" w:rsidRPr="00422663" w:rsidRDefault="000F7457" w:rsidP="000F7457">
      <w:pPr>
        <w:spacing w:line="288" w:lineRule="auto"/>
        <w:jc w:val="center"/>
        <w:rPr>
          <w:b/>
          <w:sz w:val="22"/>
          <w:szCs w:val="22"/>
        </w:rPr>
      </w:pPr>
      <w:r w:rsidRPr="00422663">
        <w:rPr>
          <w:b/>
          <w:sz w:val="22"/>
          <w:szCs w:val="22"/>
        </w:rPr>
        <w:t>Программа, состав Программы</w:t>
      </w:r>
    </w:p>
    <w:p w:rsidR="000F7457" w:rsidRPr="00422663" w:rsidRDefault="000F7457" w:rsidP="000F7457">
      <w:pPr>
        <w:rPr>
          <w:sz w:val="22"/>
          <w:szCs w:val="22"/>
        </w:rPr>
      </w:pPr>
    </w:p>
    <w:p w:rsidR="000F7457" w:rsidRPr="00422663" w:rsidRDefault="000F7457" w:rsidP="000F7457">
      <w:pPr>
        <w:jc w:val="center"/>
        <w:rPr>
          <w:b/>
          <w:sz w:val="22"/>
          <w:szCs w:val="22"/>
        </w:rPr>
      </w:pPr>
      <w:r w:rsidRPr="00422663">
        <w:rPr>
          <w:b/>
          <w:sz w:val="22"/>
          <w:szCs w:val="22"/>
        </w:rPr>
        <w:t xml:space="preserve">ПРОГРАММЫ ОБУЧЕНИЯ </w:t>
      </w:r>
    </w:p>
    <w:p w:rsidR="000F7457" w:rsidRPr="00422663" w:rsidRDefault="000F7457" w:rsidP="000F7457">
      <w:pPr>
        <w:rPr>
          <w:sz w:val="22"/>
          <w:szCs w:val="22"/>
        </w:rPr>
      </w:pPr>
    </w:p>
    <w:p w:rsidR="000F7457" w:rsidRPr="00422663" w:rsidRDefault="000F7457" w:rsidP="000F7457">
      <w:pPr>
        <w:pStyle w:val="a3"/>
        <w:numPr>
          <w:ilvl w:val="0"/>
          <w:numId w:val="10"/>
        </w:numPr>
        <w:spacing w:after="0"/>
        <w:rPr>
          <w:rFonts w:ascii="Times New Roman" w:eastAsia="Times New Roman" w:hAnsi="Times New Roman" w:cs="Times New Roman"/>
          <w:b/>
          <w:lang w:eastAsia="ru-RU"/>
        </w:rPr>
      </w:pPr>
      <w:r w:rsidRPr="00422663">
        <w:rPr>
          <w:rFonts w:ascii="Times New Roman" w:eastAsia="Times New Roman" w:hAnsi="Times New Roman" w:cs="Times New Roman"/>
          <w:b/>
          <w:lang w:eastAsia="ru-RU"/>
        </w:rPr>
        <w:t xml:space="preserve">Программа обучения </w:t>
      </w:r>
      <w:r w:rsidRPr="00422663">
        <w:rPr>
          <w:rFonts w:ascii="Times New Roman" w:eastAsia="Calibri" w:hAnsi="Times New Roman" w:cs="Times New Roman"/>
          <w:b/>
          <w:lang w:eastAsia="ru-RU"/>
        </w:rPr>
        <w:t>«</w:t>
      </w:r>
      <w:r w:rsidRPr="00422663">
        <w:rPr>
          <w:rFonts w:ascii="Times New Roman" w:eastAsia="Calibri" w:hAnsi="Times New Roman" w:cs="Times New Roman"/>
          <w:b/>
          <w:lang w:eastAsia="ru-RU"/>
        </w:rPr>
        <w:t>C</w:t>
      </w:r>
      <w:proofErr w:type="spellStart"/>
      <w:r w:rsidRPr="00422663">
        <w:rPr>
          <w:rFonts w:ascii="Times New Roman" w:eastAsia="Calibri" w:hAnsi="Times New Roman" w:cs="Times New Roman"/>
          <w:b/>
          <w:lang w:val="en-US" w:eastAsia="ru-RU"/>
        </w:rPr>
        <w:t>hild</w:t>
      </w:r>
      <w:proofErr w:type="spellEnd"/>
      <w:r w:rsidRPr="00422663">
        <w:rPr>
          <w:rFonts w:ascii="Times New Roman" w:eastAsia="Calibri" w:hAnsi="Times New Roman" w:cs="Times New Roman"/>
          <w:b/>
          <w:lang w:eastAsia="ru-RU"/>
        </w:rPr>
        <w:t xml:space="preserve"> </w:t>
      </w:r>
      <w:r w:rsidRPr="00422663">
        <w:rPr>
          <w:rFonts w:ascii="Times New Roman" w:eastAsia="Calibri" w:hAnsi="Times New Roman" w:cs="Times New Roman"/>
          <w:b/>
          <w:lang w:val="en-US" w:eastAsia="ru-RU"/>
        </w:rPr>
        <w:t>Nutrition</w:t>
      </w:r>
      <w:r w:rsidRPr="00422663">
        <w:rPr>
          <w:rFonts w:ascii="Times New Roman" w:eastAsia="Calibri" w:hAnsi="Times New Roman" w:cs="Times New Roman"/>
          <w:b/>
          <w:lang w:eastAsia="ru-RU"/>
        </w:rPr>
        <w:t>»</w:t>
      </w:r>
      <w:r w:rsidRPr="00422663">
        <w:rPr>
          <w:rFonts w:ascii="Times New Roman" w:eastAsia="Calibri" w:hAnsi="Times New Roman" w:cs="Times New Roman"/>
          <w:b/>
          <w:lang w:eastAsia="ru-RU"/>
        </w:rPr>
        <w:t xml:space="preserve"> Тариф «Базовый»</w:t>
      </w:r>
    </w:p>
    <w:p w:rsidR="000F7457" w:rsidRPr="00422663" w:rsidRDefault="000F7457" w:rsidP="000F7457">
      <w:pPr>
        <w:jc w:val="both"/>
        <w:rPr>
          <w:b/>
          <w:sz w:val="22"/>
          <w:szCs w:val="22"/>
        </w:rPr>
      </w:pPr>
    </w:p>
    <w:p w:rsidR="000F7457" w:rsidRPr="00422663" w:rsidRDefault="000F7457" w:rsidP="000F7457">
      <w:pPr>
        <w:jc w:val="both"/>
        <w:rPr>
          <w:rFonts w:eastAsia="Calibri"/>
          <w:sz w:val="22"/>
          <w:szCs w:val="22"/>
        </w:rPr>
      </w:pPr>
      <w:r w:rsidRPr="00422663">
        <w:rPr>
          <w:b/>
          <w:sz w:val="22"/>
          <w:szCs w:val="22"/>
        </w:rPr>
        <w:t xml:space="preserve">Тематика программы обучения онлайн курса </w:t>
      </w:r>
      <w:r w:rsidRPr="00422663">
        <w:rPr>
          <w:rFonts w:eastAsia="Calibri"/>
          <w:b/>
          <w:sz w:val="22"/>
          <w:szCs w:val="22"/>
        </w:rPr>
        <w:t>«C</w:t>
      </w:r>
      <w:proofErr w:type="spellStart"/>
      <w:r w:rsidRPr="00422663">
        <w:rPr>
          <w:rFonts w:eastAsia="Calibri"/>
          <w:b/>
          <w:sz w:val="22"/>
          <w:szCs w:val="22"/>
          <w:lang w:val="en-US"/>
        </w:rPr>
        <w:t>hild</w:t>
      </w:r>
      <w:proofErr w:type="spellEnd"/>
      <w:r w:rsidRPr="00422663">
        <w:rPr>
          <w:rFonts w:eastAsia="Calibri"/>
          <w:b/>
          <w:sz w:val="22"/>
          <w:szCs w:val="22"/>
        </w:rPr>
        <w:t xml:space="preserve"> </w:t>
      </w:r>
      <w:r w:rsidRPr="00422663">
        <w:rPr>
          <w:rFonts w:eastAsia="Calibri"/>
          <w:b/>
          <w:sz w:val="22"/>
          <w:szCs w:val="22"/>
          <w:lang w:val="en-US"/>
        </w:rPr>
        <w:t>Nutrition</w:t>
      </w:r>
      <w:r w:rsidRPr="00422663">
        <w:rPr>
          <w:rFonts w:eastAsia="Calibri"/>
          <w:b/>
          <w:sz w:val="22"/>
          <w:szCs w:val="22"/>
        </w:rPr>
        <w:t>»</w:t>
      </w:r>
      <w:r w:rsidRPr="00422663">
        <w:rPr>
          <w:rFonts w:eastAsia="Calibri"/>
          <w:b/>
          <w:sz w:val="22"/>
          <w:szCs w:val="22"/>
        </w:rPr>
        <w:t xml:space="preserve"> </w:t>
      </w:r>
      <w:r w:rsidRPr="00422663">
        <w:rPr>
          <w:rFonts w:eastAsia="Calibri"/>
          <w:b/>
          <w:sz w:val="22"/>
          <w:szCs w:val="22"/>
        </w:rPr>
        <w:t xml:space="preserve">Тариф «Базовый» - </w:t>
      </w:r>
      <w:r w:rsidRPr="00422663">
        <w:rPr>
          <w:rFonts w:eastAsia="Calibri"/>
          <w:sz w:val="22"/>
          <w:szCs w:val="22"/>
        </w:rPr>
        <w:t xml:space="preserve">знания и навыки по формированию и развитию у обучающихся программы необходимых навыков по </w:t>
      </w:r>
      <w:r w:rsidRPr="00422663">
        <w:rPr>
          <w:rFonts w:eastAsia="Calibri"/>
          <w:sz w:val="22"/>
          <w:szCs w:val="22"/>
        </w:rPr>
        <w:t>детскому питанию</w:t>
      </w:r>
      <w:r w:rsidRPr="00422663">
        <w:rPr>
          <w:rFonts w:eastAsia="Calibri"/>
          <w:sz w:val="22"/>
          <w:szCs w:val="22"/>
        </w:rPr>
        <w:t>.</w:t>
      </w:r>
    </w:p>
    <w:p w:rsidR="000F7457" w:rsidRPr="00422663" w:rsidRDefault="000F7457" w:rsidP="000F7457">
      <w:pPr>
        <w:rPr>
          <w:sz w:val="22"/>
          <w:szCs w:val="22"/>
        </w:rPr>
      </w:pPr>
      <w:r w:rsidRPr="00422663">
        <w:rPr>
          <w:b/>
          <w:sz w:val="22"/>
          <w:szCs w:val="22"/>
        </w:rPr>
        <w:t>Вид образовательной программы:</w:t>
      </w:r>
      <w:r w:rsidRPr="00422663">
        <w:rPr>
          <w:sz w:val="22"/>
          <w:szCs w:val="22"/>
        </w:rPr>
        <w:t xml:space="preserve"> дополнительная общеразвивающая (без получения профессии или повышения квалификации) </w:t>
      </w:r>
    </w:p>
    <w:p w:rsidR="000F7457" w:rsidRPr="00422663" w:rsidRDefault="000F7457" w:rsidP="000F7457">
      <w:pPr>
        <w:rPr>
          <w:sz w:val="22"/>
          <w:szCs w:val="22"/>
        </w:rPr>
      </w:pPr>
      <w:r w:rsidRPr="00422663">
        <w:rPr>
          <w:b/>
          <w:sz w:val="22"/>
          <w:szCs w:val="22"/>
        </w:rPr>
        <w:t>Направленность обучения:</w:t>
      </w:r>
      <w:r w:rsidRPr="00422663">
        <w:rPr>
          <w:sz w:val="22"/>
          <w:szCs w:val="22"/>
        </w:rPr>
        <w:t xml:space="preserve"> социально - гуманитарная</w:t>
      </w:r>
    </w:p>
    <w:p w:rsidR="000F7457" w:rsidRPr="00422663" w:rsidRDefault="000F7457" w:rsidP="000F7457">
      <w:pPr>
        <w:rPr>
          <w:sz w:val="22"/>
          <w:szCs w:val="22"/>
        </w:rPr>
      </w:pPr>
      <w:r w:rsidRPr="00422663">
        <w:rPr>
          <w:b/>
          <w:sz w:val="22"/>
          <w:szCs w:val="22"/>
        </w:rPr>
        <w:t>Уровень</w:t>
      </w:r>
      <w:r w:rsidRPr="00422663">
        <w:rPr>
          <w:sz w:val="22"/>
          <w:szCs w:val="22"/>
        </w:rPr>
        <w:t xml:space="preserve"> </w:t>
      </w:r>
      <w:r w:rsidRPr="00422663">
        <w:rPr>
          <w:b/>
          <w:sz w:val="22"/>
          <w:szCs w:val="22"/>
        </w:rPr>
        <w:t>программы</w:t>
      </w:r>
      <w:r w:rsidRPr="00422663">
        <w:rPr>
          <w:sz w:val="22"/>
          <w:szCs w:val="22"/>
        </w:rPr>
        <w:t>: базовый</w:t>
      </w:r>
    </w:p>
    <w:p w:rsidR="000F7457" w:rsidRPr="00422663" w:rsidRDefault="000F7457" w:rsidP="000F7457">
      <w:pPr>
        <w:jc w:val="both"/>
        <w:rPr>
          <w:rFonts w:eastAsia="Calibri"/>
          <w:sz w:val="22"/>
          <w:szCs w:val="22"/>
        </w:rPr>
      </w:pPr>
      <w:r w:rsidRPr="00422663">
        <w:rPr>
          <w:rFonts w:eastAsia="Calibri"/>
          <w:b/>
          <w:sz w:val="22"/>
          <w:szCs w:val="22"/>
        </w:rPr>
        <w:t>Форма обучения</w:t>
      </w:r>
      <w:r w:rsidRPr="00422663">
        <w:rPr>
          <w:rFonts w:eastAsia="Calibri"/>
          <w:sz w:val="22"/>
          <w:szCs w:val="22"/>
        </w:rPr>
        <w:t xml:space="preserve">: с применением исключительно дистанционных технологий </w:t>
      </w:r>
    </w:p>
    <w:p w:rsidR="000F7457" w:rsidRPr="00422663" w:rsidRDefault="000F7457" w:rsidP="000F7457">
      <w:pPr>
        <w:jc w:val="both"/>
        <w:rPr>
          <w:rFonts w:eastAsia="Calibri"/>
          <w:sz w:val="22"/>
          <w:szCs w:val="22"/>
        </w:rPr>
      </w:pPr>
      <w:r w:rsidRPr="00422663">
        <w:rPr>
          <w:rFonts w:eastAsia="Calibri"/>
          <w:b/>
          <w:sz w:val="22"/>
          <w:szCs w:val="22"/>
        </w:rPr>
        <w:t>Формат обучения</w:t>
      </w:r>
      <w:r w:rsidRPr="00422663">
        <w:rPr>
          <w:rFonts w:eastAsia="Calibri"/>
          <w:sz w:val="22"/>
          <w:szCs w:val="22"/>
        </w:rPr>
        <w:t>: групповой с элементами индивидуальной работы (в соответствии с тарифом)</w:t>
      </w:r>
    </w:p>
    <w:p w:rsidR="000F7457" w:rsidRPr="00422663" w:rsidRDefault="000F7457" w:rsidP="000F7457">
      <w:pPr>
        <w:jc w:val="both"/>
        <w:rPr>
          <w:sz w:val="22"/>
          <w:szCs w:val="22"/>
        </w:rPr>
      </w:pPr>
      <w:r w:rsidRPr="00422663">
        <w:rPr>
          <w:b/>
          <w:sz w:val="22"/>
          <w:szCs w:val="22"/>
        </w:rPr>
        <w:t>Срок оказания услуг</w:t>
      </w:r>
      <w:r w:rsidRPr="00422663">
        <w:rPr>
          <w:sz w:val="22"/>
          <w:szCs w:val="22"/>
        </w:rPr>
        <w:t xml:space="preserve"> – </w:t>
      </w:r>
      <w:r w:rsidRPr="00422663">
        <w:rPr>
          <w:sz w:val="22"/>
          <w:szCs w:val="22"/>
        </w:rPr>
        <w:t>один месяц</w:t>
      </w:r>
    </w:p>
    <w:p w:rsidR="000F7457" w:rsidRPr="00422663" w:rsidRDefault="000F7457" w:rsidP="000F7457">
      <w:pPr>
        <w:jc w:val="both"/>
        <w:rPr>
          <w:sz w:val="22"/>
          <w:szCs w:val="22"/>
        </w:rPr>
      </w:pPr>
      <w:r w:rsidRPr="00422663">
        <w:rPr>
          <w:b/>
          <w:sz w:val="22"/>
          <w:szCs w:val="22"/>
        </w:rPr>
        <w:t>Дата начала оказания услуг</w:t>
      </w:r>
      <w:r w:rsidRPr="00422663">
        <w:rPr>
          <w:sz w:val="22"/>
          <w:szCs w:val="22"/>
        </w:rPr>
        <w:t xml:space="preserve"> – указана на сайте, закрытом чате или обучающей платформе</w:t>
      </w:r>
    </w:p>
    <w:p w:rsidR="000F7457" w:rsidRPr="00422663" w:rsidRDefault="000F7457" w:rsidP="000F7457">
      <w:pPr>
        <w:rPr>
          <w:sz w:val="22"/>
          <w:szCs w:val="22"/>
        </w:rPr>
      </w:pPr>
      <w:r w:rsidRPr="00422663">
        <w:rPr>
          <w:b/>
          <w:sz w:val="22"/>
          <w:szCs w:val="22"/>
        </w:rPr>
        <w:t>Документ об образовании</w:t>
      </w:r>
      <w:r w:rsidRPr="00422663">
        <w:rPr>
          <w:sz w:val="22"/>
          <w:szCs w:val="22"/>
        </w:rPr>
        <w:t>: не выдается.</w:t>
      </w:r>
    </w:p>
    <w:p w:rsidR="000F7457" w:rsidRPr="00422663" w:rsidRDefault="000F7457" w:rsidP="000F7457">
      <w:pPr>
        <w:rPr>
          <w:rFonts w:eastAsia="Calibri"/>
          <w:b/>
          <w:sz w:val="22"/>
          <w:szCs w:val="22"/>
        </w:rPr>
      </w:pPr>
    </w:p>
    <w:p w:rsidR="000F7457" w:rsidRPr="00422663" w:rsidRDefault="000F7457" w:rsidP="000F7457">
      <w:pPr>
        <w:rPr>
          <w:rFonts w:eastAsia="Calibri"/>
          <w:b/>
          <w:sz w:val="22"/>
          <w:szCs w:val="22"/>
        </w:rPr>
      </w:pPr>
      <w:r w:rsidRPr="00422663">
        <w:rPr>
          <w:rFonts w:eastAsia="Calibri"/>
          <w:b/>
          <w:sz w:val="22"/>
          <w:szCs w:val="22"/>
        </w:rPr>
        <w:t>Темы уроков в записи (образовательные материалы):</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1. Оцениваем ситуацию – пищевое поведение ребенка</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2. Сбалансированный рацион питания</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3. Режим дня. Важные пищевые вещества</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Аллергия и полноценный рацион</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4. Сахар. Сладкое</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5. Психология детского питания</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Эмоциональный интеллект</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6. Здоровье, иммунитет, микрофлора</w:t>
      </w:r>
    </w:p>
    <w:p w:rsidR="000F7457" w:rsidRPr="00422663" w:rsidRDefault="000F7457" w:rsidP="000F74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7. Организация питания дома</w:t>
      </w:r>
    </w:p>
    <w:p w:rsidR="000F7457" w:rsidRPr="00422663" w:rsidRDefault="000F7457" w:rsidP="000F7457">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Питание ребенка вне дома</w:t>
      </w:r>
    </w:p>
    <w:p w:rsidR="000F7457" w:rsidRPr="00422663" w:rsidRDefault="000F7457" w:rsidP="000F7457">
      <w:pPr>
        <w:rPr>
          <w:rFonts w:eastAsiaTheme="minorHAnsi"/>
          <w:color w:val="000000"/>
          <w:sz w:val="22"/>
          <w:szCs w:val="22"/>
          <w:lang w:eastAsia="en-US"/>
          <w14:ligatures w14:val="standardContextual"/>
        </w:rPr>
      </w:pPr>
    </w:p>
    <w:p w:rsidR="002455F0" w:rsidRPr="00422663" w:rsidRDefault="002455F0" w:rsidP="000F7457">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 xml:space="preserve">Дополнительные письменные материалы: </w:t>
      </w:r>
    </w:p>
    <w:p w:rsidR="000F7457" w:rsidRPr="00422663" w:rsidRDefault="002455F0" w:rsidP="000F7457">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 рабочая тетрадь с конспектами;</w:t>
      </w:r>
    </w:p>
    <w:p w:rsidR="002455F0" w:rsidRPr="00422663" w:rsidRDefault="002455F0" w:rsidP="000F7457">
      <w:pPr>
        <w:rPr>
          <w:color w:val="000000"/>
          <w:sz w:val="22"/>
          <w:szCs w:val="22"/>
        </w:rPr>
      </w:pPr>
      <w:r w:rsidRPr="00422663">
        <w:rPr>
          <w:rFonts w:eastAsiaTheme="minorHAnsi"/>
          <w:color w:val="000000"/>
          <w:sz w:val="22"/>
          <w:szCs w:val="22"/>
          <w:lang w:eastAsia="en-US"/>
          <w14:ligatures w14:val="standardContextual"/>
        </w:rPr>
        <w:t>- рабочая тетрадь с заданиями.</w:t>
      </w:r>
    </w:p>
    <w:p w:rsidR="000F7457" w:rsidRPr="00422663" w:rsidRDefault="000F7457" w:rsidP="000F7457">
      <w:pPr>
        <w:rPr>
          <w:sz w:val="22"/>
          <w:szCs w:val="22"/>
        </w:rPr>
      </w:pPr>
    </w:p>
    <w:p w:rsidR="000F7457" w:rsidRPr="00422663" w:rsidRDefault="000F7457" w:rsidP="000F7457">
      <w:pPr>
        <w:rPr>
          <w:rFonts w:eastAsia="Calibri"/>
          <w:b/>
          <w:sz w:val="22"/>
          <w:szCs w:val="22"/>
        </w:rPr>
      </w:pPr>
      <w:r w:rsidRPr="00422663">
        <w:rPr>
          <w:rFonts w:eastAsia="Calibri"/>
          <w:b/>
          <w:sz w:val="22"/>
          <w:szCs w:val="22"/>
        </w:rPr>
        <w:t xml:space="preserve">Программа обучения </w:t>
      </w:r>
      <w:r w:rsidR="002455F0" w:rsidRPr="00422663">
        <w:rPr>
          <w:rFonts w:eastAsia="Calibri"/>
          <w:b/>
          <w:sz w:val="22"/>
          <w:szCs w:val="22"/>
        </w:rPr>
        <w:t>«C</w:t>
      </w:r>
      <w:proofErr w:type="spellStart"/>
      <w:r w:rsidR="002455F0" w:rsidRPr="00422663">
        <w:rPr>
          <w:rFonts w:eastAsia="Calibri"/>
          <w:b/>
          <w:sz w:val="22"/>
          <w:szCs w:val="22"/>
          <w:lang w:val="en-US"/>
        </w:rPr>
        <w:t>hild</w:t>
      </w:r>
      <w:proofErr w:type="spellEnd"/>
      <w:r w:rsidR="002455F0" w:rsidRPr="00422663">
        <w:rPr>
          <w:rFonts w:eastAsia="Calibri"/>
          <w:b/>
          <w:sz w:val="22"/>
          <w:szCs w:val="22"/>
        </w:rPr>
        <w:t xml:space="preserve"> </w:t>
      </w:r>
      <w:r w:rsidR="002455F0" w:rsidRPr="00422663">
        <w:rPr>
          <w:rFonts w:eastAsia="Calibri"/>
          <w:b/>
          <w:sz w:val="22"/>
          <w:szCs w:val="22"/>
          <w:lang w:val="en-US"/>
        </w:rPr>
        <w:t>Nutrition</w:t>
      </w:r>
      <w:r w:rsidR="002455F0" w:rsidRPr="00422663">
        <w:rPr>
          <w:rFonts w:eastAsia="Calibri"/>
          <w:b/>
          <w:sz w:val="22"/>
          <w:szCs w:val="22"/>
        </w:rPr>
        <w:t xml:space="preserve">» Тариф «Базовый» </w:t>
      </w:r>
      <w:r w:rsidRPr="00422663">
        <w:rPr>
          <w:b/>
          <w:sz w:val="22"/>
          <w:szCs w:val="22"/>
        </w:rPr>
        <w:t>включает в себя:</w:t>
      </w:r>
    </w:p>
    <w:p w:rsidR="000F7457" w:rsidRPr="00422663" w:rsidRDefault="002455F0" w:rsidP="000F7457">
      <w:pPr>
        <w:numPr>
          <w:ilvl w:val="0"/>
          <w:numId w:val="9"/>
        </w:numPr>
        <w:contextualSpacing/>
        <w:jc w:val="both"/>
        <w:rPr>
          <w:sz w:val="22"/>
          <w:szCs w:val="22"/>
        </w:rPr>
      </w:pPr>
      <w:r w:rsidRPr="00422663">
        <w:rPr>
          <w:sz w:val="22"/>
          <w:szCs w:val="22"/>
        </w:rPr>
        <w:t>9</w:t>
      </w:r>
      <w:r w:rsidR="000F7457" w:rsidRPr="00422663">
        <w:rPr>
          <w:sz w:val="22"/>
          <w:szCs w:val="22"/>
        </w:rPr>
        <w:t xml:space="preserve"> уроков в записи, размещенных на обучающей платформе,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Доступ на обучающую платформу после окончания обучения предоставляется бесплатно на срок, указанный на Сайте. </w:t>
      </w:r>
    </w:p>
    <w:p w:rsidR="000F7457" w:rsidRPr="00422663" w:rsidRDefault="000F7457" w:rsidP="000F7457">
      <w:pPr>
        <w:numPr>
          <w:ilvl w:val="0"/>
          <w:numId w:val="9"/>
        </w:numPr>
        <w:contextualSpacing/>
        <w:jc w:val="both"/>
        <w:rPr>
          <w:sz w:val="22"/>
          <w:szCs w:val="22"/>
        </w:rPr>
      </w:pPr>
      <w:r w:rsidRPr="00422663">
        <w:rPr>
          <w:sz w:val="22"/>
          <w:szCs w:val="22"/>
        </w:rPr>
        <w:t>один онлайн урок по теме вопрос-ответ;</w:t>
      </w:r>
    </w:p>
    <w:p w:rsidR="000F7457" w:rsidRPr="00422663" w:rsidRDefault="000F7457" w:rsidP="000F7457">
      <w:pPr>
        <w:numPr>
          <w:ilvl w:val="0"/>
          <w:numId w:val="9"/>
        </w:numPr>
        <w:contextualSpacing/>
        <w:jc w:val="both"/>
        <w:rPr>
          <w:sz w:val="22"/>
          <w:szCs w:val="22"/>
        </w:rPr>
      </w:pPr>
      <w:r w:rsidRPr="00422663">
        <w:rPr>
          <w:sz w:val="22"/>
          <w:szCs w:val="22"/>
        </w:rPr>
        <w:t>Полезные материалы, размещенные на обучающей платформе, в соответствии с программой обучения, указанной в настоящей оферте</w:t>
      </w:r>
      <w:r w:rsidR="002455F0" w:rsidRPr="00422663">
        <w:rPr>
          <w:sz w:val="22"/>
          <w:szCs w:val="22"/>
        </w:rPr>
        <w:t>;</w:t>
      </w:r>
    </w:p>
    <w:p w:rsidR="002455F0" w:rsidRPr="00422663" w:rsidRDefault="002455F0" w:rsidP="000F7457">
      <w:pPr>
        <w:numPr>
          <w:ilvl w:val="0"/>
          <w:numId w:val="9"/>
        </w:numPr>
        <w:contextualSpacing/>
        <w:jc w:val="both"/>
        <w:rPr>
          <w:sz w:val="22"/>
          <w:szCs w:val="22"/>
        </w:rPr>
      </w:pPr>
      <w:r w:rsidRPr="00422663">
        <w:rPr>
          <w:sz w:val="22"/>
          <w:szCs w:val="22"/>
        </w:rPr>
        <w:t xml:space="preserve">обратная связь: ответы на вопросы Заказчика в </w:t>
      </w:r>
      <w:r w:rsidRPr="00422663">
        <w:rPr>
          <w:sz w:val="22"/>
          <w:szCs w:val="22"/>
          <w:lang w:val="en-US"/>
        </w:rPr>
        <w:t>telegram</w:t>
      </w:r>
      <w:r w:rsidRPr="00422663">
        <w:rPr>
          <w:sz w:val="22"/>
          <w:szCs w:val="22"/>
        </w:rPr>
        <w:t>-чате</w:t>
      </w:r>
      <w:r w:rsidRPr="00422663">
        <w:rPr>
          <w:sz w:val="22"/>
          <w:szCs w:val="22"/>
        </w:rPr>
        <w:t>.</w:t>
      </w:r>
    </w:p>
    <w:p w:rsidR="002455F0" w:rsidRPr="00422663" w:rsidRDefault="002455F0" w:rsidP="000F7457">
      <w:pPr>
        <w:jc w:val="both"/>
        <w:rPr>
          <w:sz w:val="22"/>
          <w:szCs w:val="22"/>
        </w:rPr>
      </w:pPr>
    </w:p>
    <w:p w:rsidR="000F7457" w:rsidRPr="00422663" w:rsidRDefault="000F7457" w:rsidP="000F7457">
      <w:pPr>
        <w:jc w:val="both"/>
        <w:rPr>
          <w:sz w:val="22"/>
          <w:szCs w:val="22"/>
        </w:rPr>
      </w:pPr>
      <w:r w:rsidRPr="00422663">
        <w:rPr>
          <w:sz w:val="22"/>
          <w:szCs w:val="22"/>
        </w:rPr>
        <w:t xml:space="preserve">Стоимость обучения (без акций и скидок, иных спец. предложений) на тарифе «Базовый» составляет </w:t>
      </w:r>
      <w:proofErr w:type="gramStart"/>
      <w:r w:rsidRPr="00422663">
        <w:rPr>
          <w:sz w:val="22"/>
          <w:szCs w:val="22"/>
        </w:rPr>
        <w:t>–  1</w:t>
      </w:r>
      <w:r w:rsidR="002455F0" w:rsidRPr="00422663">
        <w:rPr>
          <w:sz w:val="22"/>
          <w:szCs w:val="22"/>
        </w:rPr>
        <w:t>4</w:t>
      </w:r>
      <w:proofErr w:type="gramEnd"/>
      <w:r w:rsidRPr="00422663">
        <w:rPr>
          <w:sz w:val="22"/>
          <w:szCs w:val="22"/>
        </w:rPr>
        <w:t> 9</w:t>
      </w:r>
      <w:r w:rsidR="002455F0" w:rsidRPr="00422663">
        <w:rPr>
          <w:sz w:val="22"/>
          <w:szCs w:val="22"/>
        </w:rPr>
        <w:t>0</w:t>
      </w:r>
      <w:r w:rsidRPr="00422663">
        <w:rPr>
          <w:sz w:val="22"/>
          <w:szCs w:val="22"/>
        </w:rPr>
        <w:t>0 (</w:t>
      </w:r>
      <w:r w:rsidR="002455F0" w:rsidRPr="00422663">
        <w:rPr>
          <w:sz w:val="22"/>
          <w:szCs w:val="22"/>
        </w:rPr>
        <w:t>четырнадцать</w:t>
      </w:r>
      <w:r w:rsidRPr="00422663">
        <w:rPr>
          <w:sz w:val="22"/>
          <w:szCs w:val="22"/>
        </w:rPr>
        <w:t xml:space="preserve"> тысяча девятьсот) рублей, без НДС.</w:t>
      </w:r>
    </w:p>
    <w:p w:rsidR="000F7457" w:rsidRPr="00422663" w:rsidRDefault="000F7457" w:rsidP="000F7457">
      <w:pPr>
        <w:jc w:val="both"/>
        <w:rPr>
          <w:sz w:val="22"/>
          <w:szCs w:val="22"/>
        </w:rPr>
      </w:pPr>
      <w:r w:rsidRPr="00422663">
        <w:rPr>
          <w:sz w:val="22"/>
          <w:szCs w:val="22"/>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rsidR="000F7457" w:rsidRPr="00422663" w:rsidRDefault="000F7457" w:rsidP="000F7457">
      <w:pPr>
        <w:jc w:val="both"/>
        <w:rPr>
          <w:sz w:val="22"/>
          <w:szCs w:val="22"/>
        </w:rPr>
      </w:pPr>
      <w:r w:rsidRPr="00422663">
        <w:rPr>
          <w:sz w:val="22"/>
          <w:szCs w:val="22"/>
        </w:rPr>
        <w:t>С даты окончания обучения Исполнитель предоставляет Заказчику бесплатный доступ к платформе, где размещены материалы курса. Срок доступа указан на сайте.</w:t>
      </w:r>
    </w:p>
    <w:p w:rsidR="000F7457" w:rsidRPr="00422663" w:rsidRDefault="000F7457" w:rsidP="000F7457">
      <w:pPr>
        <w:spacing w:line="288" w:lineRule="auto"/>
        <w:rPr>
          <w:b/>
          <w:sz w:val="22"/>
          <w:szCs w:val="22"/>
        </w:rPr>
      </w:pPr>
    </w:p>
    <w:p w:rsidR="000F7457" w:rsidRPr="00422663" w:rsidRDefault="000F7457" w:rsidP="000F7457">
      <w:pPr>
        <w:pStyle w:val="a3"/>
        <w:numPr>
          <w:ilvl w:val="0"/>
          <w:numId w:val="10"/>
        </w:numPr>
        <w:spacing w:after="0"/>
        <w:rPr>
          <w:rFonts w:ascii="Times New Roman" w:eastAsia="Times New Roman" w:hAnsi="Times New Roman" w:cs="Times New Roman"/>
          <w:b/>
          <w:lang w:eastAsia="ru-RU"/>
        </w:rPr>
      </w:pPr>
      <w:r w:rsidRPr="00422663">
        <w:rPr>
          <w:rFonts w:ascii="Times New Roman" w:eastAsia="Times New Roman" w:hAnsi="Times New Roman" w:cs="Times New Roman"/>
          <w:b/>
          <w:lang w:eastAsia="ru-RU"/>
        </w:rPr>
        <w:t xml:space="preserve">Программа обучения </w:t>
      </w:r>
      <w:r w:rsidR="002455F0" w:rsidRPr="00422663">
        <w:rPr>
          <w:rFonts w:ascii="Times New Roman" w:eastAsia="Calibri" w:hAnsi="Times New Roman" w:cs="Times New Roman"/>
          <w:b/>
          <w:lang w:eastAsia="ru-RU"/>
        </w:rPr>
        <w:t>«C</w:t>
      </w:r>
      <w:proofErr w:type="spellStart"/>
      <w:r w:rsidR="002455F0" w:rsidRPr="00422663">
        <w:rPr>
          <w:rFonts w:ascii="Times New Roman" w:eastAsia="Calibri" w:hAnsi="Times New Roman" w:cs="Times New Roman"/>
          <w:b/>
          <w:lang w:val="en-US" w:eastAsia="ru-RU"/>
        </w:rPr>
        <w:t>hild</w:t>
      </w:r>
      <w:proofErr w:type="spellEnd"/>
      <w:r w:rsidR="002455F0" w:rsidRPr="00422663">
        <w:rPr>
          <w:rFonts w:ascii="Times New Roman" w:eastAsia="Calibri" w:hAnsi="Times New Roman" w:cs="Times New Roman"/>
          <w:b/>
          <w:lang w:eastAsia="ru-RU"/>
        </w:rPr>
        <w:t xml:space="preserve"> </w:t>
      </w:r>
      <w:r w:rsidR="002455F0" w:rsidRPr="00422663">
        <w:rPr>
          <w:rFonts w:ascii="Times New Roman" w:eastAsia="Calibri" w:hAnsi="Times New Roman" w:cs="Times New Roman"/>
          <w:b/>
          <w:lang w:val="en-US" w:eastAsia="ru-RU"/>
        </w:rPr>
        <w:t>Nutrition</w:t>
      </w:r>
      <w:r w:rsidR="002455F0" w:rsidRPr="00422663">
        <w:rPr>
          <w:rFonts w:ascii="Times New Roman" w:eastAsia="Calibri" w:hAnsi="Times New Roman" w:cs="Times New Roman"/>
          <w:b/>
          <w:lang w:eastAsia="ru-RU"/>
        </w:rPr>
        <w:t>» Тариф «</w:t>
      </w:r>
      <w:r w:rsidR="002455F0" w:rsidRPr="00422663">
        <w:rPr>
          <w:rFonts w:ascii="Times New Roman" w:eastAsia="Calibri" w:hAnsi="Times New Roman" w:cs="Times New Roman"/>
          <w:b/>
          <w:lang w:eastAsia="ru-RU"/>
        </w:rPr>
        <w:t>Активный»</w:t>
      </w:r>
    </w:p>
    <w:p w:rsidR="000F7457" w:rsidRPr="00422663" w:rsidRDefault="000F7457" w:rsidP="000F7457">
      <w:pPr>
        <w:jc w:val="both"/>
        <w:rPr>
          <w:b/>
          <w:sz w:val="22"/>
          <w:szCs w:val="22"/>
        </w:rPr>
      </w:pPr>
    </w:p>
    <w:p w:rsidR="002455F0" w:rsidRPr="00422663" w:rsidRDefault="000F7457" w:rsidP="002455F0">
      <w:pPr>
        <w:rPr>
          <w:b/>
          <w:sz w:val="22"/>
          <w:szCs w:val="22"/>
        </w:rPr>
      </w:pPr>
      <w:r w:rsidRPr="00422663">
        <w:rPr>
          <w:b/>
          <w:sz w:val="22"/>
          <w:szCs w:val="22"/>
        </w:rPr>
        <w:t xml:space="preserve">Тематика программы обучения онлайн курса </w:t>
      </w:r>
      <w:r w:rsidR="002455F0" w:rsidRPr="00422663">
        <w:rPr>
          <w:rFonts w:eastAsia="Calibri"/>
          <w:b/>
          <w:sz w:val="22"/>
          <w:szCs w:val="22"/>
        </w:rPr>
        <w:t>«C</w:t>
      </w:r>
      <w:proofErr w:type="spellStart"/>
      <w:r w:rsidR="002455F0" w:rsidRPr="00422663">
        <w:rPr>
          <w:rFonts w:eastAsia="Calibri"/>
          <w:b/>
          <w:sz w:val="22"/>
          <w:szCs w:val="22"/>
          <w:lang w:val="en-US"/>
        </w:rPr>
        <w:t>hild</w:t>
      </w:r>
      <w:proofErr w:type="spellEnd"/>
      <w:r w:rsidR="002455F0" w:rsidRPr="00422663">
        <w:rPr>
          <w:rFonts w:eastAsia="Calibri"/>
          <w:b/>
          <w:sz w:val="22"/>
          <w:szCs w:val="22"/>
        </w:rPr>
        <w:t xml:space="preserve"> </w:t>
      </w:r>
      <w:r w:rsidR="002455F0" w:rsidRPr="00422663">
        <w:rPr>
          <w:rFonts w:eastAsia="Calibri"/>
          <w:b/>
          <w:sz w:val="22"/>
          <w:szCs w:val="22"/>
          <w:lang w:val="en-US"/>
        </w:rPr>
        <w:t>Nutrition</w:t>
      </w:r>
      <w:r w:rsidR="002455F0" w:rsidRPr="00422663">
        <w:rPr>
          <w:rFonts w:eastAsia="Calibri"/>
          <w:b/>
          <w:sz w:val="22"/>
          <w:szCs w:val="22"/>
        </w:rPr>
        <w:t>» Тариф «Активный»</w:t>
      </w:r>
    </w:p>
    <w:p w:rsidR="000F7457" w:rsidRPr="00422663" w:rsidRDefault="000F7457" w:rsidP="000F7457">
      <w:pPr>
        <w:jc w:val="both"/>
        <w:rPr>
          <w:rFonts w:eastAsia="Calibri"/>
          <w:sz w:val="22"/>
          <w:szCs w:val="22"/>
        </w:rPr>
      </w:pPr>
      <w:r w:rsidRPr="00422663">
        <w:rPr>
          <w:rFonts w:eastAsia="Calibri"/>
          <w:b/>
          <w:sz w:val="22"/>
          <w:szCs w:val="22"/>
        </w:rPr>
        <w:lastRenderedPageBreak/>
        <w:t xml:space="preserve">- </w:t>
      </w:r>
      <w:r w:rsidRPr="00422663">
        <w:rPr>
          <w:rFonts w:eastAsia="Calibri"/>
          <w:sz w:val="22"/>
          <w:szCs w:val="22"/>
        </w:rPr>
        <w:t xml:space="preserve">знания и навыки по формированию и развитию у обучающихся программы необходимых навыков по </w:t>
      </w:r>
      <w:r w:rsidR="002455F0" w:rsidRPr="00422663">
        <w:rPr>
          <w:rFonts w:eastAsia="Calibri"/>
          <w:sz w:val="22"/>
          <w:szCs w:val="22"/>
        </w:rPr>
        <w:t>питанию детей.</w:t>
      </w:r>
    </w:p>
    <w:p w:rsidR="000F7457" w:rsidRPr="00422663" w:rsidRDefault="000F7457" w:rsidP="000F7457">
      <w:pPr>
        <w:rPr>
          <w:sz w:val="22"/>
          <w:szCs w:val="22"/>
        </w:rPr>
      </w:pPr>
      <w:r w:rsidRPr="00422663">
        <w:rPr>
          <w:b/>
          <w:sz w:val="22"/>
          <w:szCs w:val="22"/>
        </w:rPr>
        <w:t>Вид образовательной программы:</w:t>
      </w:r>
      <w:r w:rsidRPr="00422663">
        <w:rPr>
          <w:sz w:val="22"/>
          <w:szCs w:val="22"/>
        </w:rPr>
        <w:t xml:space="preserve"> дополнительная общеразвивающая (без получения профессии или повышения квалификации) </w:t>
      </w:r>
    </w:p>
    <w:p w:rsidR="000F7457" w:rsidRPr="00422663" w:rsidRDefault="000F7457" w:rsidP="000F7457">
      <w:pPr>
        <w:rPr>
          <w:sz w:val="22"/>
          <w:szCs w:val="22"/>
        </w:rPr>
      </w:pPr>
      <w:r w:rsidRPr="00422663">
        <w:rPr>
          <w:b/>
          <w:sz w:val="22"/>
          <w:szCs w:val="22"/>
        </w:rPr>
        <w:t>Направленность обучения:</w:t>
      </w:r>
      <w:r w:rsidRPr="00422663">
        <w:rPr>
          <w:sz w:val="22"/>
          <w:szCs w:val="22"/>
        </w:rPr>
        <w:t xml:space="preserve"> социально - гуманитарная</w:t>
      </w:r>
    </w:p>
    <w:p w:rsidR="000F7457" w:rsidRPr="00422663" w:rsidRDefault="000F7457" w:rsidP="000F7457">
      <w:pPr>
        <w:rPr>
          <w:sz w:val="22"/>
          <w:szCs w:val="22"/>
        </w:rPr>
      </w:pPr>
      <w:r w:rsidRPr="00422663">
        <w:rPr>
          <w:b/>
          <w:sz w:val="22"/>
          <w:szCs w:val="22"/>
        </w:rPr>
        <w:t>Уровень</w:t>
      </w:r>
      <w:r w:rsidRPr="00422663">
        <w:rPr>
          <w:sz w:val="22"/>
          <w:szCs w:val="22"/>
        </w:rPr>
        <w:t xml:space="preserve"> </w:t>
      </w:r>
      <w:r w:rsidRPr="00422663">
        <w:rPr>
          <w:b/>
          <w:sz w:val="22"/>
          <w:szCs w:val="22"/>
        </w:rPr>
        <w:t>программы</w:t>
      </w:r>
      <w:r w:rsidRPr="00422663">
        <w:rPr>
          <w:sz w:val="22"/>
          <w:szCs w:val="22"/>
        </w:rPr>
        <w:t>: базовый</w:t>
      </w:r>
    </w:p>
    <w:p w:rsidR="000F7457" w:rsidRPr="00422663" w:rsidRDefault="000F7457" w:rsidP="000F7457">
      <w:pPr>
        <w:jc w:val="both"/>
        <w:rPr>
          <w:rFonts w:eastAsia="Calibri"/>
          <w:sz w:val="22"/>
          <w:szCs w:val="22"/>
        </w:rPr>
      </w:pPr>
      <w:r w:rsidRPr="00422663">
        <w:rPr>
          <w:rFonts w:eastAsia="Calibri"/>
          <w:b/>
          <w:sz w:val="22"/>
          <w:szCs w:val="22"/>
        </w:rPr>
        <w:t>Форма обучения</w:t>
      </w:r>
      <w:r w:rsidRPr="00422663">
        <w:rPr>
          <w:rFonts w:eastAsia="Calibri"/>
          <w:sz w:val="22"/>
          <w:szCs w:val="22"/>
        </w:rPr>
        <w:t xml:space="preserve">: с применением исключительно дистанционных технологий </w:t>
      </w:r>
    </w:p>
    <w:p w:rsidR="000F7457" w:rsidRPr="00422663" w:rsidRDefault="000F7457" w:rsidP="000F7457">
      <w:pPr>
        <w:jc w:val="both"/>
        <w:rPr>
          <w:rFonts w:eastAsia="Calibri"/>
          <w:sz w:val="22"/>
          <w:szCs w:val="22"/>
        </w:rPr>
      </w:pPr>
      <w:r w:rsidRPr="00422663">
        <w:rPr>
          <w:rFonts w:eastAsia="Calibri"/>
          <w:b/>
          <w:sz w:val="22"/>
          <w:szCs w:val="22"/>
        </w:rPr>
        <w:t>Формат обучения</w:t>
      </w:r>
      <w:r w:rsidRPr="00422663">
        <w:rPr>
          <w:rFonts w:eastAsia="Calibri"/>
          <w:sz w:val="22"/>
          <w:szCs w:val="22"/>
        </w:rPr>
        <w:t>: групповой с элементами индивидуальной работы (в соответствии с тарифом)</w:t>
      </w:r>
    </w:p>
    <w:p w:rsidR="000F7457" w:rsidRPr="00422663" w:rsidRDefault="000F7457" w:rsidP="000F7457">
      <w:pPr>
        <w:jc w:val="both"/>
        <w:rPr>
          <w:sz w:val="22"/>
          <w:szCs w:val="22"/>
        </w:rPr>
      </w:pPr>
      <w:r w:rsidRPr="00422663">
        <w:rPr>
          <w:b/>
          <w:sz w:val="22"/>
          <w:szCs w:val="22"/>
        </w:rPr>
        <w:t>Срок оказания услуг</w:t>
      </w:r>
      <w:r w:rsidRPr="00422663">
        <w:rPr>
          <w:sz w:val="22"/>
          <w:szCs w:val="22"/>
        </w:rPr>
        <w:t xml:space="preserve"> </w:t>
      </w:r>
      <w:r w:rsidR="002455F0" w:rsidRPr="00422663">
        <w:rPr>
          <w:sz w:val="22"/>
          <w:szCs w:val="22"/>
        </w:rPr>
        <w:t>один месяц</w:t>
      </w:r>
    </w:p>
    <w:p w:rsidR="000F7457" w:rsidRPr="00422663" w:rsidRDefault="000F7457" w:rsidP="000F7457">
      <w:pPr>
        <w:jc w:val="both"/>
        <w:rPr>
          <w:sz w:val="22"/>
          <w:szCs w:val="22"/>
        </w:rPr>
      </w:pPr>
      <w:r w:rsidRPr="00422663">
        <w:rPr>
          <w:b/>
          <w:sz w:val="22"/>
          <w:szCs w:val="22"/>
        </w:rPr>
        <w:t>Дата начала оказания услуг</w:t>
      </w:r>
      <w:r w:rsidRPr="00422663">
        <w:rPr>
          <w:sz w:val="22"/>
          <w:szCs w:val="22"/>
        </w:rPr>
        <w:t xml:space="preserve"> – указана на сайте, закрытом чате или обучающей платформе</w:t>
      </w:r>
    </w:p>
    <w:p w:rsidR="000F7457" w:rsidRPr="00422663" w:rsidRDefault="000F7457" w:rsidP="000F7457">
      <w:pPr>
        <w:rPr>
          <w:sz w:val="22"/>
          <w:szCs w:val="22"/>
        </w:rPr>
      </w:pPr>
      <w:r w:rsidRPr="00422663">
        <w:rPr>
          <w:b/>
          <w:sz w:val="22"/>
          <w:szCs w:val="22"/>
        </w:rPr>
        <w:t>Документ об образовании</w:t>
      </w:r>
      <w:r w:rsidRPr="00422663">
        <w:rPr>
          <w:sz w:val="22"/>
          <w:szCs w:val="22"/>
        </w:rPr>
        <w:t>: не выдается.</w:t>
      </w:r>
    </w:p>
    <w:p w:rsidR="000F7457" w:rsidRPr="00422663" w:rsidRDefault="000F7457" w:rsidP="000F7457">
      <w:pPr>
        <w:rPr>
          <w:rFonts w:eastAsia="Calibri"/>
          <w:b/>
          <w:sz w:val="22"/>
          <w:szCs w:val="22"/>
        </w:rPr>
      </w:pPr>
    </w:p>
    <w:p w:rsidR="000F7457" w:rsidRPr="00422663" w:rsidRDefault="000F7457" w:rsidP="000F7457">
      <w:pPr>
        <w:rPr>
          <w:rFonts w:eastAsia="Calibri"/>
          <w:b/>
          <w:sz w:val="22"/>
          <w:szCs w:val="22"/>
        </w:rPr>
      </w:pPr>
      <w:r w:rsidRPr="00422663">
        <w:rPr>
          <w:rFonts w:eastAsia="Calibri"/>
          <w:b/>
          <w:sz w:val="22"/>
          <w:szCs w:val="22"/>
        </w:rPr>
        <w:t>Темы уроков в записи (образовательные материалы):</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1. Оцениваем ситуацию – пищевое поведение ребенка</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2. Сбалансированный рацион питания</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3. Режим дня. Важные пищевые вещества</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Аллергия и полноценный рацион</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4. Сахар. Сладкое</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5. Психология детского питания</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Эмоциональный интеллект</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6. Здоровье, иммунитет, микрофлора</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7. Организация питания дома</w:t>
      </w:r>
    </w:p>
    <w:p w:rsidR="002455F0" w:rsidRPr="00422663" w:rsidRDefault="002455F0" w:rsidP="002455F0">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Питание ребенка вне дома</w:t>
      </w:r>
    </w:p>
    <w:p w:rsidR="002455F0" w:rsidRPr="00422663" w:rsidRDefault="002455F0" w:rsidP="002455F0">
      <w:pPr>
        <w:rPr>
          <w:rFonts w:eastAsiaTheme="minorHAnsi"/>
          <w:color w:val="000000"/>
          <w:sz w:val="22"/>
          <w:szCs w:val="22"/>
          <w:lang w:eastAsia="en-US"/>
          <w14:ligatures w14:val="standardContextual"/>
        </w:rPr>
      </w:pPr>
    </w:p>
    <w:p w:rsidR="002455F0" w:rsidRPr="00422663" w:rsidRDefault="002455F0" w:rsidP="002455F0">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 xml:space="preserve">Дополнительные письменные материалы: </w:t>
      </w:r>
    </w:p>
    <w:p w:rsidR="002455F0" w:rsidRPr="00422663" w:rsidRDefault="002455F0" w:rsidP="002455F0">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 рабочая тетрадь с конспектами;</w:t>
      </w:r>
    </w:p>
    <w:p w:rsidR="002455F0" w:rsidRPr="00422663" w:rsidRDefault="002455F0" w:rsidP="002455F0">
      <w:pPr>
        <w:rPr>
          <w:color w:val="000000"/>
          <w:sz w:val="22"/>
          <w:szCs w:val="22"/>
        </w:rPr>
      </w:pPr>
      <w:r w:rsidRPr="00422663">
        <w:rPr>
          <w:rFonts w:eastAsiaTheme="minorHAnsi"/>
          <w:color w:val="000000"/>
          <w:sz w:val="22"/>
          <w:szCs w:val="22"/>
          <w:lang w:eastAsia="en-US"/>
          <w14:ligatures w14:val="standardContextual"/>
        </w:rPr>
        <w:t>- рабочая тетрадь с заданиями.</w:t>
      </w:r>
    </w:p>
    <w:p w:rsidR="002455F0" w:rsidRPr="00422663" w:rsidRDefault="002455F0" w:rsidP="002455F0">
      <w:pPr>
        <w:rPr>
          <w:sz w:val="22"/>
          <w:szCs w:val="22"/>
        </w:rPr>
      </w:pPr>
    </w:p>
    <w:p w:rsidR="000F7457" w:rsidRPr="00422663" w:rsidRDefault="000F7457" w:rsidP="000F7457">
      <w:pPr>
        <w:pStyle w:val="a3"/>
        <w:spacing w:after="0" w:line="240" w:lineRule="auto"/>
        <w:rPr>
          <w:rFonts w:ascii="Times New Roman" w:eastAsia="Times New Roman" w:hAnsi="Times New Roman" w:cs="Times New Roman"/>
          <w:color w:val="000000"/>
          <w:lang w:eastAsia="ru-RU"/>
        </w:rPr>
      </w:pPr>
    </w:p>
    <w:p w:rsidR="000F7457" w:rsidRPr="00422663" w:rsidRDefault="000F7457" w:rsidP="000F7457">
      <w:pPr>
        <w:rPr>
          <w:rFonts w:eastAsia="Calibri"/>
          <w:b/>
          <w:sz w:val="22"/>
          <w:szCs w:val="22"/>
        </w:rPr>
      </w:pPr>
      <w:r w:rsidRPr="00422663">
        <w:rPr>
          <w:rFonts w:eastAsia="Calibri"/>
          <w:b/>
          <w:sz w:val="22"/>
          <w:szCs w:val="22"/>
        </w:rPr>
        <w:t xml:space="preserve">Программа обучения </w:t>
      </w:r>
      <w:r w:rsidR="002455F0" w:rsidRPr="00422663">
        <w:rPr>
          <w:rFonts w:eastAsia="Calibri"/>
          <w:b/>
          <w:sz w:val="22"/>
          <w:szCs w:val="22"/>
        </w:rPr>
        <w:t>«C</w:t>
      </w:r>
      <w:proofErr w:type="spellStart"/>
      <w:r w:rsidR="002455F0" w:rsidRPr="00422663">
        <w:rPr>
          <w:rFonts w:eastAsia="Calibri"/>
          <w:b/>
          <w:sz w:val="22"/>
          <w:szCs w:val="22"/>
          <w:lang w:val="en-US"/>
        </w:rPr>
        <w:t>hild</w:t>
      </w:r>
      <w:proofErr w:type="spellEnd"/>
      <w:r w:rsidR="002455F0" w:rsidRPr="00422663">
        <w:rPr>
          <w:rFonts w:eastAsia="Calibri"/>
          <w:b/>
          <w:sz w:val="22"/>
          <w:szCs w:val="22"/>
        </w:rPr>
        <w:t xml:space="preserve"> </w:t>
      </w:r>
      <w:r w:rsidR="002455F0" w:rsidRPr="00422663">
        <w:rPr>
          <w:rFonts w:eastAsia="Calibri"/>
          <w:b/>
          <w:sz w:val="22"/>
          <w:szCs w:val="22"/>
          <w:lang w:val="en-US"/>
        </w:rPr>
        <w:t>Nutrition</w:t>
      </w:r>
      <w:r w:rsidR="002455F0" w:rsidRPr="00422663">
        <w:rPr>
          <w:rFonts w:eastAsia="Calibri"/>
          <w:b/>
          <w:sz w:val="22"/>
          <w:szCs w:val="22"/>
        </w:rPr>
        <w:t>» Тариф «Активный»</w:t>
      </w:r>
      <w:r w:rsidR="002455F0" w:rsidRPr="00422663">
        <w:rPr>
          <w:rFonts w:eastAsia="Calibri"/>
          <w:b/>
          <w:sz w:val="22"/>
          <w:szCs w:val="22"/>
        </w:rPr>
        <w:t xml:space="preserve"> </w:t>
      </w:r>
      <w:r w:rsidRPr="00422663">
        <w:rPr>
          <w:b/>
          <w:sz w:val="22"/>
          <w:szCs w:val="22"/>
        </w:rPr>
        <w:t>включает в себя:</w:t>
      </w:r>
    </w:p>
    <w:p w:rsidR="000F7457" w:rsidRPr="00422663" w:rsidRDefault="00422663" w:rsidP="000F7457">
      <w:pPr>
        <w:numPr>
          <w:ilvl w:val="0"/>
          <w:numId w:val="9"/>
        </w:numPr>
        <w:contextualSpacing/>
        <w:jc w:val="both"/>
        <w:rPr>
          <w:sz w:val="22"/>
          <w:szCs w:val="22"/>
        </w:rPr>
      </w:pPr>
      <w:r>
        <w:rPr>
          <w:sz w:val="22"/>
          <w:szCs w:val="22"/>
        </w:rPr>
        <w:t>9</w:t>
      </w:r>
      <w:r w:rsidR="000F7457" w:rsidRPr="00422663">
        <w:rPr>
          <w:sz w:val="22"/>
          <w:szCs w:val="22"/>
        </w:rPr>
        <w:t xml:space="preserve"> уроков в записи, размещенных на обучающей платформе,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Доступ на обучающую платформу после окончания обучения предоставляется бесплатно на срок, указанный на Сайте. </w:t>
      </w:r>
    </w:p>
    <w:p w:rsidR="000F7457" w:rsidRPr="00422663" w:rsidRDefault="000F7457" w:rsidP="000F7457">
      <w:pPr>
        <w:numPr>
          <w:ilvl w:val="0"/>
          <w:numId w:val="9"/>
        </w:numPr>
        <w:contextualSpacing/>
        <w:jc w:val="both"/>
        <w:rPr>
          <w:sz w:val="22"/>
          <w:szCs w:val="22"/>
        </w:rPr>
      </w:pPr>
      <w:r w:rsidRPr="00422663">
        <w:rPr>
          <w:sz w:val="22"/>
          <w:szCs w:val="22"/>
        </w:rPr>
        <w:t>один онлайн урок по теме вопрос-ответ;</w:t>
      </w:r>
    </w:p>
    <w:p w:rsidR="000F7457" w:rsidRPr="00422663" w:rsidRDefault="000F7457" w:rsidP="000F7457">
      <w:pPr>
        <w:numPr>
          <w:ilvl w:val="0"/>
          <w:numId w:val="9"/>
        </w:numPr>
        <w:contextualSpacing/>
        <w:jc w:val="both"/>
        <w:rPr>
          <w:sz w:val="22"/>
          <w:szCs w:val="22"/>
        </w:rPr>
      </w:pPr>
      <w:r w:rsidRPr="00422663">
        <w:rPr>
          <w:sz w:val="22"/>
          <w:szCs w:val="22"/>
        </w:rPr>
        <w:t>Полезные материалы, размещенные на обучающей платформе, в соответствии с программой обучения, указанной в настоящей оферте;</w:t>
      </w:r>
    </w:p>
    <w:p w:rsidR="000F7457" w:rsidRPr="00422663" w:rsidRDefault="000F7457" w:rsidP="000F7457">
      <w:pPr>
        <w:numPr>
          <w:ilvl w:val="0"/>
          <w:numId w:val="9"/>
        </w:numPr>
        <w:contextualSpacing/>
        <w:jc w:val="both"/>
        <w:rPr>
          <w:sz w:val="22"/>
          <w:szCs w:val="22"/>
        </w:rPr>
      </w:pPr>
      <w:r w:rsidRPr="00422663">
        <w:rPr>
          <w:sz w:val="22"/>
          <w:szCs w:val="22"/>
        </w:rPr>
        <w:t xml:space="preserve">обратная связь: ответы на вопросы Заказчика в </w:t>
      </w:r>
      <w:r w:rsidRPr="00422663">
        <w:rPr>
          <w:sz w:val="22"/>
          <w:szCs w:val="22"/>
          <w:lang w:val="en-US"/>
        </w:rPr>
        <w:t>telegram</w:t>
      </w:r>
      <w:r w:rsidRPr="00422663">
        <w:rPr>
          <w:sz w:val="22"/>
          <w:szCs w:val="22"/>
        </w:rPr>
        <w:t>-чате</w:t>
      </w:r>
      <w:r w:rsidR="002455F0" w:rsidRPr="00422663">
        <w:rPr>
          <w:sz w:val="22"/>
          <w:szCs w:val="22"/>
        </w:rPr>
        <w:t>, проверка домашних заданий</w:t>
      </w:r>
      <w:r w:rsidRPr="00422663">
        <w:rPr>
          <w:sz w:val="22"/>
          <w:szCs w:val="22"/>
        </w:rPr>
        <w:t>.</w:t>
      </w:r>
    </w:p>
    <w:p w:rsidR="000F7457" w:rsidRPr="00422663" w:rsidRDefault="000F7457" w:rsidP="000F7457">
      <w:pPr>
        <w:jc w:val="both"/>
        <w:rPr>
          <w:sz w:val="22"/>
          <w:szCs w:val="22"/>
        </w:rPr>
      </w:pPr>
      <w:r w:rsidRPr="00422663">
        <w:rPr>
          <w:sz w:val="22"/>
          <w:szCs w:val="22"/>
        </w:rPr>
        <w:t>Стоимость обучения (без акций и скидок, иных спец. предложений) на тарифе «</w:t>
      </w:r>
      <w:r w:rsidR="002455F0" w:rsidRPr="00422663">
        <w:rPr>
          <w:rFonts w:eastAsia="Calibri"/>
          <w:bCs/>
          <w:sz w:val="22"/>
          <w:szCs w:val="22"/>
        </w:rPr>
        <w:t>Активный</w:t>
      </w:r>
      <w:r w:rsidRPr="00422663">
        <w:rPr>
          <w:sz w:val="22"/>
          <w:szCs w:val="22"/>
        </w:rPr>
        <w:t xml:space="preserve">» составляет – </w:t>
      </w:r>
      <w:r w:rsidR="002455F0" w:rsidRPr="00422663">
        <w:rPr>
          <w:sz w:val="22"/>
          <w:szCs w:val="22"/>
        </w:rPr>
        <w:t>19</w:t>
      </w:r>
      <w:r w:rsidRPr="00422663">
        <w:rPr>
          <w:sz w:val="22"/>
          <w:szCs w:val="22"/>
        </w:rPr>
        <w:t> </w:t>
      </w:r>
      <w:r w:rsidR="002455F0" w:rsidRPr="00422663">
        <w:rPr>
          <w:sz w:val="22"/>
          <w:szCs w:val="22"/>
        </w:rPr>
        <w:t>90</w:t>
      </w:r>
      <w:r w:rsidRPr="00422663">
        <w:rPr>
          <w:sz w:val="22"/>
          <w:szCs w:val="22"/>
        </w:rPr>
        <w:t>0 (</w:t>
      </w:r>
      <w:r w:rsidR="002455F0" w:rsidRPr="00422663">
        <w:rPr>
          <w:sz w:val="22"/>
          <w:szCs w:val="22"/>
        </w:rPr>
        <w:t>девятнадцать тысяч девятьсот</w:t>
      </w:r>
      <w:r w:rsidRPr="00422663">
        <w:rPr>
          <w:sz w:val="22"/>
          <w:szCs w:val="22"/>
        </w:rPr>
        <w:t>) рублей, без НДС</w:t>
      </w:r>
    </w:p>
    <w:p w:rsidR="000F7457" w:rsidRPr="00422663" w:rsidRDefault="000F7457" w:rsidP="000F7457">
      <w:pPr>
        <w:rPr>
          <w:sz w:val="22"/>
          <w:szCs w:val="22"/>
        </w:rPr>
      </w:pPr>
    </w:p>
    <w:p w:rsidR="000F7457" w:rsidRPr="00422663" w:rsidRDefault="000F7457" w:rsidP="000F7457">
      <w:pPr>
        <w:jc w:val="both"/>
        <w:rPr>
          <w:sz w:val="22"/>
          <w:szCs w:val="22"/>
        </w:rPr>
      </w:pPr>
      <w:r w:rsidRPr="00422663">
        <w:rPr>
          <w:sz w:val="22"/>
          <w:szCs w:val="22"/>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rsidR="000F7457" w:rsidRPr="00422663" w:rsidRDefault="000F7457" w:rsidP="000F7457">
      <w:pPr>
        <w:jc w:val="both"/>
        <w:rPr>
          <w:sz w:val="22"/>
          <w:szCs w:val="22"/>
        </w:rPr>
      </w:pPr>
    </w:p>
    <w:p w:rsidR="000F7457" w:rsidRPr="00422663" w:rsidRDefault="000F7457" w:rsidP="000F7457">
      <w:pPr>
        <w:jc w:val="both"/>
        <w:rPr>
          <w:sz w:val="22"/>
          <w:szCs w:val="22"/>
        </w:rPr>
      </w:pPr>
      <w:r w:rsidRPr="00422663">
        <w:rPr>
          <w:sz w:val="22"/>
          <w:szCs w:val="22"/>
        </w:rPr>
        <w:t>С даты окончания обучения Исполнитель предоставляет Заказчику бесплатный доступ к платформе, где размещены материалы курса. Срок доступа указан на сайте.</w:t>
      </w:r>
    </w:p>
    <w:p w:rsidR="000F7457" w:rsidRPr="00422663" w:rsidRDefault="000F7457" w:rsidP="000F7457">
      <w:pPr>
        <w:spacing w:line="288" w:lineRule="auto"/>
        <w:rPr>
          <w:b/>
          <w:sz w:val="22"/>
          <w:szCs w:val="22"/>
        </w:rPr>
      </w:pPr>
    </w:p>
    <w:p w:rsidR="002455F0" w:rsidRPr="00422663" w:rsidRDefault="002455F0" w:rsidP="002455F0">
      <w:pPr>
        <w:pStyle w:val="a3"/>
        <w:numPr>
          <w:ilvl w:val="0"/>
          <w:numId w:val="10"/>
        </w:numPr>
        <w:spacing w:after="0"/>
        <w:rPr>
          <w:rFonts w:ascii="Times New Roman" w:eastAsia="Times New Roman" w:hAnsi="Times New Roman" w:cs="Times New Roman"/>
          <w:b/>
          <w:lang w:eastAsia="ru-RU"/>
        </w:rPr>
      </w:pPr>
      <w:r w:rsidRPr="00422663">
        <w:rPr>
          <w:rFonts w:ascii="Times New Roman" w:eastAsia="Times New Roman" w:hAnsi="Times New Roman" w:cs="Times New Roman"/>
          <w:b/>
          <w:lang w:eastAsia="ru-RU"/>
        </w:rPr>
        <w:t xml:space="preserve">Программа обучения </w:t>
      </w:r>
      <w:r w:rsidRPr="00422663">
        <w:rPr>
          <w:rFonts w:ascii="Times New Roman" w:eastAsia="Calibri" w:hAnsi="Times New Roman" w:cs="Times New Roman"/>
          <w:b/>
          <w:lang w:eastAsia="ru-RU"/>
        </w:rPr>
        <w:t>«C</w:t>
      </w:r>
      <w:proofErr w:type="spellStart"/>
      <w:r w:rsidRPr="00422663">
        <w:rPr>
          <w:rFonts w:ascii="Times New Roman" w:eastAsia="Calibri" w:hAnsi="Times New Roman" w:cs="Times New Roman"/>
          <w:b/>
          <w:lang w:val="en-US" w:eastAsia="ru-RU"/>
        </w:rPr>
        <w:t>hild</w:t>
      </w:r>
      <w:proofErr w:type="spellEnd"/>
      <w:r w:rsidRPr="00422663">
        <w:rPr>
          <w:rFonts w:ascii="Times New Roman" w:eastAsia="Calibri" w:hAnsi="Times New Roman" w:cs="Times New Roman"/>
          <w:b/>
          <w:lang w:eastAsia="ru-RU"/>
        </w:rPr>
        <w:t xml:space="preserve"> </w:t>
      </w:r>
      <w:r w:rsidRPr="00422663">
        <w:rPr>
          <w:rFonts w:ascii="Times New Roman" w:eastAsia="Calibri" w:hAnsi="Times New Roman" w:cs="Times New Roman"/>
          <w:b/>
          <w:lang w:val="en-US" w:eastAsia="ru-RU"/>
        </w:rPr>
        <w:t>Nutrition</w:t>
      </w:r>
      <w:r w:rsidRPr="00422663">
        <w:rPr>
          <w:rFonts w:ascii="Times New Roman" w:eastAsia="Calibri" w:hAnsi="Times New Roman" w:cs="Times New Roman"/>
          <w:b/>
          <w:lang w:eastAsia="ru-RU"/>
        </w:rPr>
        <w:t>» Тариф «</w:t>
      </w:r>
      <w:r w:rsidRPr="00422663">
        <w:rPr>
          <w:rFonts w:ascii="Times New Roman" w:eastAsia="Calibri" w:hAnsi="Times New Roman" w:cs="Times New Roman"/>
          <w:b/>
          <w:lang w:eastAsia="ru-RU"/>
        </w:rPr>
        <w:t>V</w:t>
      </w:r>
      <w:r w:rsidRPr="00422663">
        <w:rPr>
          <w:rFonts w:ascii="Times New Roman" w:eastAsia="Calibri" w:hAnsi="Times New Roman" w:cs="Times New Roman"/>
          <w:b/>
          <w:lang w:val="en-US" w:eastAsia="ru-RU"/>
        </w:rPr>
        <w:t>IP</w:t>
      </w:r>
      <w:r w:rsidRPr="00422663">
        <w:rPr>
          <w:rFonts w:ascii="Times New Roman" w:eastAsia="Calibri" w:hAnsi="Times New Roman" w:cs="Times New Roman"/>
          <w:b/>
          <w:lang w:eastAsia="ru-RU"/>
        </w:rPr>
        <w:t>»</w:t>
      </w:r>
    </w:p>
    <w:p w:rsidR="002455F0" w:rsidRPr="00422663" w:rsidRDefault="002455F0" w:rsidP="002455F0">
      <w:pPr>
        <w:jc w:val="both"/>
        <w:rPr>
          <w:b/>
          <w:sz w:val="22"/>
          <w:szCs w:val="22"/>
        </w:rPr>
      </w:pPr>
    </w:p>
    <w:p w:rsidR="002455F0" w:rsidRPr="00422663" w:rsidRDefault="002455F0" w:rsidP="002455F0">
      <w:pPr>
        <w:rPr>
          <w:b/>
          <w:sz w:val="22"/>
          <w:szCs w:val="22"/>
        </w:rPr>
      </w:pPr>
      <w:r w:rsidRPr="00422663">
        <w:rPr>
          <w:b/>
          <w:sz w:val="22"/>
          <w:szCs w:val="22"/>
        </w:rPr>
        <w:t xml:space="preserve">Тематика программы обучения онлайн курса </w:t>
      </w:r>
      <w:r w:rsidRPr="00422663">
        <w:rPr>
          <w:rFonts w:eastAsia="Calibri"/>
          <w:b/>
          <w:sz w:val="22"/>
          <w:szCs w:val="22"/>
        </w:rPr>
        <w:t>«C</w:t>
      </w:r>
      <w:proofErr w:type="spellStart"/>
      <w:r w:rsidRPr="00422663">
        <w:rPr>
          <w:rFonts w:eastAsia="Calibri"/>
          <w:b/>
          <w:sz w:val="22"/>
          <w:szCs w:val="22"/>
          <w:lang w:val="en-US"/>
        </w:rPr>
        <w:t>hild</w:t>
      </w:r>
      <w:proofErr w:type="spellEnd"/>
      <w:r w:rsidRPr="00422663">
        <w:rPr>
          <w:rFonts w:eastAsia="Calibri"/>
          <w:b/>
          <w:sz w:val="22"/>
          <w:szCs w:val="22"/>
        </w:rPr>
        <w:t xml:space="preserve"> </w:t>
      </w:r>
      <w:r w:rsidRPr="00422663">
        <w:rPr>
          <w:rFonts w:eastAsia="Calibri"/>
          <w:b/>
          <w:sz w:val="22"/>
          <w:szCs w:val="22"/>
          <w:lang w:val="en-US"/>
        </w:rPr>
        <w:t>Nutrition</w:t>
      </w:r>
      <w:r w:rsidRPr="00422663">
        <w:rPr>
          <w:rFonts w:eastAsia="Calibri"/>
          <w:b/>
          <w:sz w:val="22"/>
          <w:szCs w:val="22"/>
        </w:rPr>
        <w:t>» Тариф «V</w:t>
      </w:r>
      <w:r w:rsidRPr="00422663">
        <w:rPr>
          <w:rFonts w:eastAsia="Calibri"/>
          <w:b/>
          <w:sz w:val="22"/>
          <w:szCs w:val="22"/>
          <w:lang w:val="en-US"/>
        </w:rPr>
        <w:t>IP</w:t>
      </w:r>
      <w:r w:rsidRPr="00422663">
        <w:rPr>
          <w:rFonts w:eastAsia="Calibri"/>
          <w:b/>
          <w:sz w:val="22"/>
          <w:szCs w:val="22"/>
        </w:rPr>
        <w:t>»</w:t>
      </w:r>
    </w:p>
    <w:p w:rsidR="002455F0" w:rsidRPr="00422663" w:rsidRDefault="002455F0" w:rsidP="002455F0">
      <w:pPr>
        <w:jc w:val="both"/>
        <w:rPr>
          <w:rFonts w:eastAsia="Calibri"/>
          <w:sz w:val="22"/>
          <w:szCs w:val="22"/>
        </w:rPr>
      </w:pPr>
      <w:r w:rsidRPr="00422663">
        <w:rPr>
          <w:rFonts w:eastAsia="Calibri"/>
          <w:b/>
          <w:sz w:val="22"/>
          <w:szCs w:val="22"/>
        </w:rPr>
        <w:t xml:space="preserve">- </w:t>
      </w:r>
      <w:r w:rsidRPr="00422663">
        <w:rPr>
          <w:rFonts w:eastAsia="Calibri"/>
          <w:sz w:val="22"/>
          <w:szCs w:val="22"/>
        </w:rPr>
        <w:t>знания и навыки по формированию и развитию у обучающихся программы необходимых навыков по питанию детей.</w:t>
      </w:r>
    </w:p>
    <w:p w:rsidR="002455F0" w:rsidRPr="00422663" w:rsidRDefault="002455F0" w:rsidP="002455F0">
      <w:pPr>
        <w:rPr>
          <w:sz w:val="22"/>
          <w:szCs w:val="22"/>
        </w:rPr>
      </w:pPr>
      <w:r w:rsidRPr="00422663">
        <w:rPr>
          <w:b/>
          <w:sz w:val="22"/>
          <w:szCs w:val="22"/>
        </w:rPr>
        <w:t>Вид образовательной программы:</w:t>
      </w:r>
      <w:r w:rsidRPr="00422663">
        <w:rPr>
          <w:sz w:val="22"/>
          <w:szCs w:val="22"/>
        </w:rPr>
        <w:t xml:space="preserve"> дополнительная общеразвивающая (без получения профессии или повышения квалификации) </w:t>
      </w:r>
    </w:p>
    <w:p w:rsidR="002455F0" w:rsidRPr="00422663" w:rsidRDefault="002455F0" w:rsidP="002455F0">
      <w:pPr>
        <w:rPr>
          <w:sz w:val="22"/>
          <w:szCs w:val="22"/>
        </w:rPr>
      </w:pPr>
      <w:r w:rsidRPr="00422663">
        <w:rPr>
          <w:b/>
          <w:sz w:val="22"/>
          <w:szCs w:val="22"/>
        </w:rPr>
        <w:t>Направленность обучения:</w:t>
      </w:r>
      <w:r w:rsidRPr="00422663">
        <w:rPr>
          <w:sz w:val="22"/>
          <w:szCs w:val="22"/>
        </w:rPr>
        <w:t xml:space="preserve"> социально - гуманитарная</w:t>
      </w:r>
    </w:p>
    <w:p w:rsidR="002455F0" w:rsidRPr="00422663" w:rsidRDefault="002455F0" w:rsidP="002455F0">
      <w:pPr>
        <w:rPr>
          <w:sz w:val="22"/>
          <w:szCs w:val="22"/>
        </w:rPr>
      </w:pPr>
      <w:r w:rsidRPr="00422663">
        <w:rPr>
          <w:b/>
          <w:sz w:val="22"/>
          <w:szCs w:val="22"/>
        </w:rPr>
        <w:t>Уровень</w:t>
      </w:r>
      <w:r w:rsidRPr="00422663">
        <w:rPr>
          <w:sz w:val="22"/>
          <w:szCs w:val="22"/>
        </w:rPr>
        <w:t xml:space="preserve"> </w:t>
      </w:r>
      <w:r w:rsidRPr="00422663">
        <w:rPr>
          <w:b/>
          <w:sz w:val="22"/>
          <w:szCs w:val="22"/>
        </w:rPr>
        <w:t>программы</w:t>
      </w:r>
      <w:r w:rsidRPr="00422663">
        <w:rPr>
          <w:sz w:val="22"/>
          <w:szCs w:val="22"/>
        </w:rPr>
        <w:t>: базовый</w:t>
      </w:r>
    </w:p>
    <w:p w:rsidR="002455F0" w:rsidRPr="00422663" w:rsidRDefault="002455F0" w:rsidP="002455F0">
      <w:pPr>
        <w:jc w:val="both"/>
        <w:rPr>
          <w:rFonts w:eastAsia="Calibri"/>
          <w:sz w:val="22"/>
          <w:szCs w:val="22"/>
        </w:rPr>
      </w:pPr>
      <w:r w:rsidRPr="00422663">
        <w:rPr>
          <w:rFonts w:eastAsia="Calibri"/>
          <w:b/>
          <w:sz w:val="22"/>
          <w:szCs w:val="22"/>
        </w:rPr>
        <w:lastRenderedPageBreak/>
        <w:t>Форма обучения</w:t>
      </w:r>
      <w:r w:rsidRPr="00422663">
        <w:rPr>
          <w:rFonts w:eastAsia="Calibri"/>
          <w:sz w:val="22"/>
          <w:szCs w:val="22"/>
        </w:rPr>
        <w:t xml:space="preserve">: с применением исключительно дистанционных технологий </w:t>
      </w:r>
    </w:p>
    <w:p w:rsidR="002455F0" w:rsidRPr="00422663" w:rsidRDefault="002455F0" w:rsidP="002455F0">
      <w:pPr>
        <w:jc w:val="both"/>
        <w:rPr>
          <w:rFonts w:eastAsia="Calibri"/>
          <w:sz w:val="22"/>
          <w:szCs w:val="22"/>
        </w:rPr>
      </w:pPr>
      <w:r w:rsidRPr="00422663">
        <w:rPr>
          <w:rFonts w:eastAsia="Calibri"/>
          <w:b/>
          <w:sz w:val="22"/>
          <w:szCs w:val="22"/>
        </w:rPr>
        <w:t>Формат обучения</w:t>
      </w:r>
      <w:r w:rsidRPr="00422663">
        <w:rPr>
          <w:rFonts w:eastAsia="Calibri"/>
          <w:sz w:val="22"/>
          <w:szCs w:val="22"/>
        </w:rPr>
        <w:t>: групповой с элементами индивидуальной работы (в соответствии с тарифом)</w:t>
      </w:r>
    </w:p>
    <w:p w:rsidR="002455F0" w:rsidRPr="00422663" w:rsidRDefault="002455F0" w:rsidP="002455F0">
      <w:pPr>
        <w:jc w:val="both"/>
        <w:rPr>
          <w:sz w:val="22"/>
          <w:szCs w:val="22"/>
        </w:rPr>
      </w:pPr>
      <w:r w:rsidRPr="00422663">
        <w:rPr>
          <w:b/>
          <w:sz w:val="22"/>
          <w:szCs w:val="22"/>
        </w:rPr>
        <w:t>Срок оказания услуг</w:t>
      </w:r>
      <w:r w:rsidRPr="00422663">
        <w:rPr>
          <w:sz w:val="22"/>
          <w:szCs w:val="22"/>
        </w:rPr>
        <w:t xml:space="preserve"> один месяц</w:t>
      </w:r>
    </w:p>
    <w:p w:rsidR="002455F0" w:rsidRPr="00422663" w:rsidRDefault="002455F0" w:rsidP="002455F0">
      <w:pPr>
        <w:jc w:val="both"/>
        <w:rPr>
          <w:sz w:val="22"/>
          <w:szCs w:val="22"/>
        </w:rPr>
      </w:pPr>
      <w:r w:rsidRPr="00422663">
        <w:rPr>
          <w:b/>
          <w:sz w:val="22"/>
          <w:szCs w:val="22"/>
        </w:rPr>
        <w:t>Дата начала оказания услуг</w:t>
      </w:r>
      <w:r w:rsidRPr="00422663">
        <w:rPr>
          <w:sz w:val="22"/>
          <w:szCs w:val="22"/>
        </w:rPr>
        <w:t xml:space="preserve"> – указана на сайте, закрытом чате или обучающей платформе</w:t>
      </w:r>
    </w:p>
    <w:p w:rsidR="002455F0" w:rsidRPr="00422663" w:rsidRDefault="002455F0" w:rsidP="002455F0">
      <w:pPr>
        <w:rPr>
          <w:sz w:val="22"/>
          <w:szCs w:val="22"/>
        </w:rPr>
      </w:pPr>
      <w:r w:rsidRPr="00422663">
        <w:rPr>
          <w:b/>
          <w:sz w:val="22"/>
          <w:szCs w:val="22"/>
        </w:rPr>
        <w:t>Документ об образовании</w:t>
      </w:r>
      <w:r w:rsidRPr="00422663">
        <w:rPr>
          <w:sz w:val="22"/>
          <w:szCs w:val="22"/>
        </w:rPr>
        <w:t>: не выдается.</w:t>
      </w:r>
    </w:p>
    <w:p w:rsidR="002455F0" w:rsidRPr="00422663" w:rsidRDefault="002455F0" w:rsidP="002455F0">
      <w:pPr>
        <w:rPr>
          <w:rFonts w:eastAsia="Calibri"/>
          <w:b/>
          <w:sz w:val="22"/>
          <w:szCs w:val="22"/>
        </w:rPr>
      </w:pPr>
    </w:p>
    <w:p w:rsidR="002455F0" w:rsidRPr="00422663" w:rsidRDefault="002455F0" w:rsidP="002455F0">
      <w:pPr>
        <w:rPr>
          <w:rFonts w:eastAsia="Calibri"/>
          <w:b/>
          <w:sz w:val="22"/>
          <w:szCs w:val="22"/>
        </w:rPr>
      </w:pPr>
      <w:r w:rsidRPr="00422663">
        <w:rPr>
          <w:rFonts w:eastAsia="Calibri"/>
          <w:b/>
          <w:sz w:val="22"/>
          <w:szCs w:val="22"/>
        </w:rPr>
        <w:t>Темы уроков в записи (образовательные материалы):</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1. Оцениваем ситуацию – пищевое поведение ребенка</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2. Сбалансированный рацион питания</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3. Режим дня. Важные пищевые вещества</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Аллергия и полноценный рацион</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4. Сахар. Сладкое</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5. Психология детского питания</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Эмоциональный интеллект</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6. Здоровье, иммунитет, микрофлора</w:t>
      </w:r>
    </w:p>
    <w:p w:rsidR="002455F0" w:rsidRPr="00422663" w:rsidRDefault="002455F0" w:rsidP="0024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Урок 7. Организация питания дома</w:t>
      </w:r>
    </w:p>
    <w:p w:rsidR="002455F0" w:rsidRPr="00422663" w:rsidRDefault="002455F0" w:rsidP="002455F0">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Доп. урок – Питание ребенка вне дома</w:t>
      </w:r>
    </w:p>
    <w:p w:rsidR="002455F0" w:rsidRPr="00422663" w:rsidRDefault="002455F0" w:rsidP="002455F0">
      <w:pPr>
        <w:rPr>
          <w:rFonts w:eastAsiaTheme="minorHAnsi"/>
          <w:color w:val="000000"/>
          <w:sz w:val="22"/>
          <w:szCs w:val="22"/>
          <w:lang w:eastAsia="en-US"/>
          <w14:ligatures w14:val="standardContextual"/>
        </w:rPr>
      </w:pPr>
    </w:p>
    <w:p w:rsidR="002455F0" w:rsidRPr="00422663" w:rsidRDefault="002455F0" w:rsidP="002455F0">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 xml:space="preserve">Дополнительные письменные материалы: </w:t>
      </w:r>
    </w:p>
    <w:p w:rsidR="002455F0" w:rsidRPr="00422663" w:rsidRDefault="002455F0" w:rsidP="002455F0">
      <w:pPr>
        <w:rPr>
          <w:rFonts w:eastAsiaTheme="minorHAnsi"/>
          <w:color w:val="000000"/>
          <w:sz w:val="22"/>
          <w:szCs w:val="22"/>
          <w:lang w:eastAsia="en-US"/>
          <w14:ligatures w14:val="standardContextual"/>
        </w:rPr>
      </w:pPr>
      <w:r w:rsidRPr="00422663">
        <w:rPr>
          <w:rFonts w:eastAsiaTheme="minorHAnsi"/>
          <w:color w:val="000000"/>
          <w:sz w:val="22"/>
          <w:szCs w:val="22"/>
          <w:lang w:eastAsia="en-US"/>
          <w14:ligatures w14:val="standardContextual"/>
        </w:rPr>
        <w:t>- рабочая тетрадь с конспектами;</w:t>
      </w:r>
    </w:p>
    <w:p w:rsidR="002455F0" w:rsidRPr="00422663" w:rsidRDefault="002455F0" w:rsidP="002455F0">
      <w:pPr>
        <w:rPr>
          <w:color w:val="000000"/>
          <w:sz w:val="22"/>
          <w:szCs w:val="22"/>
        </w:rPr>
      </w:pPr>
      <w:r w:rsidRPr="00422663">
        <w:rPr>
          <w:rFonts w:eastAsiaTheme="minorHAnsi"/>
          <w:color w:val="000000"/>
          <w:sz w:val="22"/>
          <w:szCs w:val="22"/>
          <w:lang w:eastAsia="en-US"/>
          <w14:ligatures w14:val="standardContextual"/>
        </w:rPr>
        <w:t>- рабочая тетрадь с заданиями.</w:t>
      </w:r>
    </w:p>
    <w:p w:rsidR="002455F0" w:rsidRPr="00422663" w:rsidRDefault="002455F0" w:rsidP="002455F0">
      <w:pPr>
        <w:rPr>
          <w:sz w:val="22"/>
          <w:szCs w:val="22"/>
        </w:rPr>
      </w:pPr>
    </w:p>
    <w:p w:rsidR="002455F0" w:rsidRPr="00422663" w:rsidRDefault="002455F0" w:rsidP="002455F0">
      <w:pPr>
        <w:pStyle w:val="a3"/>
        <w:spacing w:after="0" w:line="240" w:lineRule="auto"/>
        <w:rPr>
          <w:rFonts w:ascii="Times New Roman" w:eastAsia="Times New Roman" w:hAnsi="Times New Roman" w:cs="Times New Roman"/>
          <w:color w:val="000000"/>
          <w:lang w:eastAsia="ru-RU"/>
        </w:rPr>
      </w:pPr>
    </w:p>
    <w:p w:rsidR="002455F0" w:rsidRPr="00422663" w:rsidRDefault="002455F0" w:rsidP="002455F0">
      <w:pPr>
        <w:rPr>
          <w:rFonts w:eastAsia="Calibri"/>
          <w:b/>
          <w:sz w:val="22"/>
          <w:szCs w:val="22"/>
        </w:rPr>
      </w:pPr>
      <w:r w:rsidRPr="00422663">
        <w:rPr>
          <w:rFonts w:eastAsia="Calibri"/>
          <w:b/>
          <w:sz w:val="22"/>
          <w:szCs w:val="22"/>
        </w:rPr>
        <w:t>Программа обучения «C</w:t>
      </w:r>
      <w:proofErr w:type="spellStart"/>
      <w:r w:rsidRPr="00422663">
        <w:rPr>
          <w:rFonts w:eastAsia="Calibri"/>
          <w:b/>
          <w:sz w:val="22"/>
          <w:szCs w:val="22"/>
          <w:lang w:val="en-US"/>
        </w:rPr>
        <w:t>hild</w:t>
      </w:r>
      <w:proofErr w:type="spellEnd"/>
      <w:r w:rsidRPr="00422663">
        <w:rPr>
          <w:rFonts w:eastAsia="Calibri"/>
          <w:b/>
          <w:sz w:val="22"/>
          <w:szCs w:val="22"/>
        </w:rPr>
        <w:t xml:space="preserve"> </w:t>
      </w:r>
      <w:r w:rsidRPr="00422663">
        <w:rPr>
          <w:rFonts w:eastAsia="Calibri"/>
          <w:b/>
          <w:sz w:val="22"/>
          <w:szCs w:val="22"/>
          <w:lang w:val="en-US"/>
        </w:rPr>
        <w:t>Nutrition</w:t>
      </w:r>
      <w:r w:rsidRPr="00422663">
        <w:rPr>
          <w:rFonts w:eastAsia="Calibri"/>
          <w:b/>
          <w:sz w:val="22"/>
          <w:szCs w:val="22"/>
        </w:rPr>
        <w:t>» Тариф «</w:t>
      </w:r>
      <w:r w:rsidR="00422663" w:rsidRPr="00422663">
        <w:rPr>
          <w:rFonts w:eastAsia="Calibri"/>
          <w:b/>
          <w:sz w:val="22"/>
          <w:szCs w:val="22"/>
        </w:rPr>
        <w:t>V</w:t>
      </w:r>
      <w:r w:rsidR="00422663" w:rsidRPr="00422663">
        <w:rPr>
          <w:rFonts w:eastAsia="Calibri"/>
          <w:b/>
          <w:sz w:val="22"/>
          <w:szCs w:val="22"/>
          <w:lang w:val="en-US"/>
        </w:rPr>
        <w:t>IP</w:t>
      </w:r>
      <w:r w:rsidRPr="00422663">
        <w:rPr>
          <w:rFonts w:eastAsia="Calibri"/>
          <w:b/>
          <w:sz w:val="22"/>
          <w:szCs w:val="22"/>
        </w:rPr>
        <w:t xml:space="preserve">» </w:t>
      </w:r>
      <w:r w:rsidRPr="00422663">
        <w:rPr>
          <w:b/>
          <w:sz w:val="22"/>
          <w:szCs w:val="22"/>
        </w:rPr>
        <w:t>включает в себя:</w:t>
      </w:r>
    </w:p>
    <w:p w:rsidR="002455F0" w:rsidRPr="00422663" w:rsidRDefault="00422663" w:rsidP="002455F0">
      <w:pPr>
        <w:numPr>
          <w:ilvl w:val="0"/>
          <w:numId w:val="9"/>
        </w:numPr>
        <w:contextualSpacing/>
        <w:jc w:val="both"/>
        <w:rPr>
          <w:sz w:val="22"/>
          <w:szCs w:val="22"/>
        </w:rPr>
      </w:pPr>
      <w:r>
        <w:rPr>
          <w:sz w:val="22"/>
          <w:szCs w:val="22"/>
        </w:rPr>
        <w:t>9</w:t>
      </w:r>
      <w:r w:rsidR="002455F0" w:rsidRPr="00422663">
        <w:rPr>
          <w:sz w:val="22"/>
          <w:szCs w:val="22"/>
        </w:rPr>
        <w:t xml:space="preserve"> уроков в записи, размещенных на обучающей платформе, в соответствии с программой обучения, указанной в настоящей оферте. График «открытия» уроков к просмотру указывается на обучающей платформе на срок обучения. Доступ на обучающую платформу после окончания обучения предоставляется бесплатно на срок, указанный на Сайте. </w:t>
      </w:r>
    </w:p>
    <w:p w:rsidR="002455F0" w:rsidRPr="00422663" w:rsidRDefault="002455F0" w:rsidP="002455F0">
      <w:pPr>
        <w:numPr>
          <w:ilvl w:val="0"/>
          <w:numId w:val="9"/>
        </w:numPr>
        <w:contextualSpacing/>
        <w:jc w:val="both"/>
        <w:rPr>
          <w:sz w:val="22"/>
          <w:szCs w:val="22"/>
        </w:rPr>
      </w:pPr>
      <w:r w:rsidRPr="00422663">
        <w:rPr>
          <w:sz w:val="22"/>
          <w:szCs w:val="22"/>
        </w:rPr>
        <w:t>один онлайн урок по теме вопрос-ответ;</w:t>
      </w:r>
    </w:p>
    <w:p w:rsidR="002455F0" w:rsidRPr="00422663" w:rsidRDefault="002455F0" w:rsidP="002455F0">
      <w:pPr>
        <w:numPr>
          <w:ilvl w:val="0"/>
          <w:numId w:val="9"/>
        </w:numPr>
        <w:contextualSpacing/>
        <w:jc w:val="both"/>
        <w:rPr>
          <w:sz w:val="22"/>
          <w:szCs w:val="22"/>
        </w:rPr>
      </w:pPr>
      <w:r w:rsidRPr="00422663">
        <w:rPr>
          <w:sz w:val="22"/>
          <w:szCs w:val="22"/>
        </w:rPr>
        <w:t>один индивидуальный урок;</w:t>
      </w:r>
    </w:p>
    <w:p w:rsidR="002455F0" w:rsidRPr="00422663" w:rsidRDefault="002455F0" w:rsidP="002455F0">
      <w:pPr>
        <w:numPr>
          <w:ilvl w:val="0"/>
          <w:numId w:val="9"/>
        </w:numPr>
        <w:contextualSpacing/>
        <w:jc w:val="both"/>
        <w:rPr>
          <w:sz w:val="22"/>
          <w:szCs w:val="22"/>
        </w:rPr>
      </w:pPr>
      <w:r w:rsidRPr="00422663">
        <w:rPr>
          <w:sz w:val="22"/>
          <w:szCs w:val="22"/>
        </w:rPr>
        <w:t>Полезные материалы, размещенные на обучающей платформе, в соответствии с программой обучения, указанной в настоящей оферте;</w:t>
      </w:r>
    </w:p>
    <w:p w:rsidR="002455F0" w:rsidRPr="00422663" w:rsidRDefault="002455F0" w:rsidP="002455F0">
      <w:pPr>
        <w:numPr>
          <w:ilvl w:val="0"/>
          <w:numId w:val="9"/>
        </w:numPr>
        <w:contextualSpacing/>
        <w:jc w:val="both"/>
        <w:rPr>
          <w:sz w:val="22"/>
          <w:szCs w:val="22"/>
        </w:rPr>
      </w:pPr>
      <w:r w:rsidRPr="00422663">
        <w:rPr>
          <w:sz w:val="22"/>
          <w:szCs w:val="22"/>
        </w:rPr>
        <w:t xml:space="preserve">обратная связь: ответы на вопросы Заказчика в </w:t>
      </w:r>
      <w:r w:rsidRPr="00422663">
        <w:rPr>
          <w:sz w:val="22"/>
          <w:szCs w:val="22"/>
          <w:lang w:val="en-US"/>
        </w:rPr>
        <w:t>telegram</w:t>
      </w:r>
      <w:r w:rsidRPr="00422663">
        <w:rPr>
          <w:sz w:val="22"/>
          <w:szCs w:val="22"/>
        </w:rPr>
        <w:t>-чате, проверка домашних заданий.</w:t>
      </w:r>
    </w:p>
    <w:p w:rsidR="002455F0" w:rsidRPr="00422663" w:rsidRDefault="002455F0" w:rsidP="002455F0">
      <w:pPr>
        <w:jc w:val="both"/>
        <w:rPr>
          <w:sz w:val="22"/>
          <w:szCs w:val="22"/>
        </w:rPr>
      </w:pPr>
      <w:r w:rsidRPr="00422663">
        <w:rPr>
          <w:sz w:val="22"/>
          <w:szCs w:val="22"/>
        </w:rPr>
        <w:t>Стоимость обучения (без акций и скидок, иных спец. предложений) на тарифе «</w:t>
      </w:r>
      <w:r w:rsidR="00422663" w:rsidRPr="00422663">
        <w:rPr>
          <w:rFonts w:eastAsia="Calibri"/>
          <w:bCs/>
          <w:sz w:val="22"/>
          <w:szCs w:val="22"/>
        </w:rPr>
        <w:t>V</w:t>
      </w:r>
      <w:r w:rsidR="00422663" w:rsidRPr="00422663">
        <w:rPr>
          <w:rFonts w:eastAsia="Calibri"/>
          <w:bCs/>
          <w:sz w:val="22"/>
          <w:szCs w:val="22"/>
          <w:lang w:val="en-US"/>
        </w:rPr>
        <w:t>IP</w:t>
      </w:r>
      <w:r w:rsidRPr="00422663">
        <w:rPr>
          <w:sz w:val="22"/>
          <w:szCs w:val="22"/>
        </w:rPr>
        <w:t xml:space="preserve">» составляет – </w:t>
      </w:r>
      <w:r w:rsidRPr="00422663">
        <w:rPr>
          <w:sz w:val="22"/>
          <w:szCs w:val="22"/>
        </w:rPr>
        <w:t>2</w:t>
      </w:r>
      <w:r w:rsidRPr="00422663">
        <w:rPr>
          <w:sz w:val="22"/>
          <w:szCs w:val="22"/>
        </w:rPr>
        <w:t>9 900 (</w:t>
      </w:r>
      <w:r w:rsidRPr="00422663">
        <w:rPr>
          <w:sz w:val="22"/>
          <w:szCs w:val="22"/>
        </w:rPr>
        <w:t>двадцать девять</w:t>
      </w:r>
      <w:r w:rsidRPr="00422663">
        <w:rPr>
          <w:sz w:val="22"/>
          <w:szCs w:val="22"/>
        </w:rPr>
        <w:t xml:space="preserve"> тысяч девятьсот) рублей, без НДС</w:t>
      </w:r>
    </w:p>
    <w:p w:rsidR="002455F0" w:rsidRPr="00422663" w:rsidRDefault="002455F0" w:rsidP="002455F0">
      <w:pPr>
        <w:rPr>
          <w:sz w:val="22"/>
          <w:szCs w:val="22"/>
        </w:rPr>
      </w:pPr>
    </w:p>
    <w:p w:rsidR="002455F0" w:rsidRPr="00422663" w:rsidRDefault="002455F0" w:rsidP="002455F0">
      <w:pPr>
        <w:jc w:val="both"/>
        <w:rPr>
          <w:sz w:val="22"/>
          <w:szCs w:val="22"/>
        </w:rPr>
      </w:pPr>
      <w:r w:rsidRPr="00422663">
        <w:rPr>
          <w:sz w:val="22"/>
          <w:szCs w:val="22"/>
        </w:rPr>
        <w:t xml:space="preserve">Акцепт оферты подтверждает факт ознакомления и согласия с ценой обучения.  Иная стоимость обучения может быть указана на сайте или согласована в переписке сторон.  Приоритетной будет стоимость, указанная на сайте на дату покупки. </w:t>
      </w:r>
    </w:p>
    <w:p w:rsidR="002455F0" w:rsidRPr="00422663" w:rsidRDefault="002455F0" w:rsidP="002455F0">
      <w:pPr>
        <w:jc w:val="both"/>
        <w:rPr>
          <w:sz w:val="22"/>
          <w:szCs w:val="22"/>
        </w:rPr>
      </w:pPr>
    </w:p>
    <w:p w:rsidR="002455F0" w:rsidRPr="00422663" w:rsidRDefault="002455F0" w:rsidP="002455F0">
      <w:pPr>
        <w:jc w:val="both"/>
        <w:rPr>
          <w:sz w:val="22"/>
          <w:szCs w:val="22"/>
        </w:rPr>
      </w:pPr>
      <w:r w:rsidRPr="00422663">
        <w:rPr>
          <w:sz w:val="22"/>
          <w:szCs w:val="22"/>
        </w:rPr>
        <w:t>С даты окончания обучения Исполнитель предоставляет Заказчику бесплатный доступ к платформе, где размещены материалы курса. Срок доступа указан на сайте.</w:t>
      </w:r>
    </w:p>
    <w:p w:rsidR="002455F0" w:rsidRPr="00422663" w:rsidRDefault="002455F0">
      <w:pPr>
        <w:rPr>
          <w:sz w:val="22"/>
          <w:szCs w:val="22"/>
        </w:rPr>
      </w:pPr>
      <w:r w:rsidRPr="00422663">
        <w:rPr>
          <w:sz w:val="22"/>
          <w:szCs w:val="22"/>
        </w:rPr>
        <w:br w:type="page"/>
      </w:r>
    </w:p>
    <w:p w:rsidR="002455F0" w:rsidRPr="00422663" w:rsidRDefault="002455F0" w:rsidP="002455F0">
      <w:pPr>
        <w:spacing w:line="276" w:lineRule="auto"/>
        <w:jc w:val="right"/>
        <w:rPr>
          <w:sz w:val="22"/>
          <w:szCs w:val="22"/>
          <w:u w:val="single"/>
        </w:rPr>
      </w:pPr>
      <w:r w:rsidRPr="00422663">
        <w:rPr>
          <w:sz w:val="22"/>
          <w:szCs w:val="22"/>
          <w:u w:val="single"/>
        </w:rPr>
        <w:lastRenderedPageBreak/>
        <w:t xml:space="preserve">Приложение 2 к публичной оферте от </w:t>
      </w:r>
      <w:r w:rsidRPr="00422663">
        <w:rPr>
          <w:sz w:val="22"/>
          <w:szCs w:val="22"/>
          <w:u w:val="single"/>
        </w:rPr>
        <w:t>11</w:t>
      </w:r>
      <w:r w:rsidRPr="00422663">
        <w:rPr>
          <w:sz w:val="22"/>
          <w:szCs w:val="22"/>
          <w:u w:val="single"/>
        </w:rPr>
        <w:t>.0</w:t>
      </w:r>
      <w:r w:rsidRPr="00422663">
        <w:rPr>
          <w:sz w:val="22"/>
          <w:szCs w:val="22"/>
          <w:u w:val="single"/>
        </w:rPr>
        <w:t>9</w:t>
      </w:r>
      <w:r w:rsidRPr="00422663">
        <w:rPr>
          <w:sz w:val="22"/>
          <w:szCs w:val="22"/>
          <w:u w:val="single"/>
        </w:rPr>
        <w:t>.2025 г.</w:t>
      </w:r>
    </w:p>
    <w:p w:rsidR="002455F0" w:rsidRPr="00422663" w:rsidRDefault="002455F0" w:rsidP="002455F0">
      <w:pPr>
        <w:jc w:val="center"/>
        <w:rPr>
          <w:b/>
          <w:sz w:val="22"/>
          <w:szCs w:val="22"/>
        </w:rPr>
      </w:pPr>
    </w:p>
    <w:p w:rsidR="002455F0" w:rsidRPr="00422663" w:rsidRDefault="002455F0" w:rsidP="002455F0">
      <w:pPr>
        <w:rPr>
          <w:sz w:val="22"/>
          <w:szCs w:val="22"/>
        </w:rPr>
      </w:pPr>
    </w:p>
    <w:p w:rsidR="002455F0" w:rsidRPr="00422663" w:rsidRDefault="002455F0" w:rsidP="002455F0">
      <w:pPr>
        <w:spacing w:after="160" w:line="259" w:lineRule="auto"/>
        <w:ind w:left="720"/>
        <w:contextualSpacing/>
        <w:jc w:val="both"/>
        <w:rPr>
          <w:b/>
          <w:sz w:val="22"/>
          <w:szCs w:val="22"/>
        </w:rPr>
      </w:pPr>
    </w:p>
    <w:tbl>
      <w:tblPr>
        <w:tblStyle w:val="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57"/>
        <w:gridCol w:w="2685"/>
        <w:gridCol w:w="2685"/>
        <w:gridCol w:w="2685"/>
      </w:tblGrid>
      <w:tr w:rsidR="002455F0" w:rsidRPr="00422663" w:rsidTr="002455F0">
        <w:trPr>
          <w:trHeight w:val="780"/>
        </w:trPr>
        <w:tc>
          <w:tcPr>
            <w:tcW w:w="935" w:type="pct"/>
          </w:tcPr>
          <w:p w:rsidR="002455F0" w:rsidRPr="00422663" w:rsidRDefault="002455F0" w:rsidP="0074105E">
            <w:pPr>
              <w:jc w:val="center"/>
              <w:rPr>
                <w:b/>
              </w:rPr>
            </w:pPr>
            <w:r w:rsidRPr="00422663">
              <w:rPr>
                <w:b/>
              </w:rPr>
              <w:t>Вид услуги</w:t>
            </w:r>
          </w:p>
        </w:tc>
        <w:tc>
          <w:tcPr>
            <w:tcW w:w="1355" w:type="pct"/>
          </w:tcPr>
          <w:p w:rsidR="002455F0" w:rsidRPr="00422663" w:rsidRDefault="002455F0" w:rsidP="0074105E">
            <w:pPr>
              <w:jc w:val="center"/>
              <w:rPr>
                <w:b/>
              </w:rPr>
            </w:pPr>
            <w:r w:rsidRPr="00422663">
              <w:rPr>
                <w:b/>
              </w:rPr>
              <w:t>стоимость, % от стоимости услуги</w:t>
            </w:r>
            <w:r w:rsidRPr="00422663">
              <w:rPr>
                <w:b/>
              </w:rPr>
              <w:t xml:space="preserve"> Тариф «Базовый»</w:t>
            </w:r>
          </w:p>
        </w:tc>
        <w:tc>
          <w:tcPr>
            <w:tcW w:w="1355" w:type="pct"/>
          </w:tcPr>
          <w:p w:rsidR="002455F0" w:rsidRPr="00422663" w:rsidRDefault="002455F0" w:rsidP="0074105E">
            <w:pPr>
              <w:jc w:val="center"/>
              <w:rPr>
                <w:b/>
              </w:rPr>
            </w:pPr>
            <w:r w:rsidRPr="00422663">
              <w:rPr>
                <w:b/>
              </w:rPr>
              <w:t>стоимость, % от стоимости услуги Тариф «</w:t>
            </w:r>
            <w:r w:rsidRPr="00422663">
              <w:rPr>
                <w:b/>
              </w:rPr>
              <w:t>Активный</w:t>
            </w:r>
            <w:r w:rsidRPr="00422663">
              <w:rPr>
                <w:b/>
              </w:rPr>
              <w:t>»</w:t>
            </w:r>
          </w:p>
        </w:tc>
        <w:tc>
          <w:tcPr>
            <w:tcW w:w="1355" w:type="pct"/>
          </w:tcPr>
          <w:p w:rsidR="002455F0" w:rsidRPr="00422663" w:rsidRDefault="002455F0" w:rsidP="0074105E">
            <w:pPr>
              <w:jc w:val="center"/>
              <w:rPr>
                <w:b/>
              </w:rPr>
            </w:pPr>
            <w:r w:rsidRPr="00422663">
              <w:rPr>
                <w:b/>
              </w:rPr>
              <w:t>стоимость, % от стоимости услуги Тариф «</w:t>
            </w:r>
            <w:r w:rsidRPr="00422663">
              <w:rPr>
                <w:b/>
              </w:rPr>
              <w:t>V</w:t>
            </w:r>
            <w:r w:rsidRPr="00422663">
              <w:rPr>
                <w:b/>
                <w:lang w:val="en-US"/>
              </w:rPr>
              <w:t>IP</w:t>
            </w:r>
            <w:r w:rsidRPr="00422663">
              <w:rPr>
                <w:b/>
              </w:rPr>
              <w:t>»</w:t>
            </w:r>
          </w:p>
        </w:tc>
      </w:tr>
      <w:tr w:rsidR="002455F0" w:rsidRPr="00422663" w:rsidTr="002455F0">
        <w:trPr>
          <w:trHeight w:val="1538"/>
        </w:trPr>
        <w:tc>
          <w:tcPr>
            <w:tcW w:w="935" w:type="pct"/>
          </w:tcPr>
          <w:p w:rsidR="002455F0" w:rsidRPr="00422663" w:rsidRDefault="002455F0" w:rsidP="0074105E">
            <w:pPr>
              <w:jc w:val="center"/>
            </w:pPr>
            <w:r w:rsidRPr="00422663">
              <w:t>Онлайн уроки</w:t>
            </w:r>
          </w:p>
        </w:tc>
        <w:tc>
          <w:tcPr>
            <w:tcW w:w="1355" w:type="pct"/>
          </w:tcPr>
          <w:p w:rsidR="002455F0" w:rsidRPr="00422663" w:rsidRDefault="00422663" w:rsidP="0074105E">
            <w:pPr>
              <w:jc w:val="center"/>
              <w:rPr>
                <w:b/>
              </w:rPr>
            </w:pPr>
            <w:r w:rsidRPr="00422663">
              <w:rPr>
                <w:b/>
              </w:rPr>
              <w:t>50</w:t>
            </w:r>
            <w:r w:rsidR="002455F0" w:rsidRPr="00422663">
              <w:rPr>
                <w:b/>
              </w:rPr>
              <w:t xml:space="preserve"> % от стоимости услуги</w:t>
            </w:r>
          </w:p>
          <w:p w:rsidR="002455F0" w:rsidRPr="00422663" w:rsidRDefault="002455F0" w:rsidP="0074105E">
            <w:pPr>
              <w:jc w:val="center"/>
              <w:rPr>
                <w:b/>
              </w:rPr>
            </w:pPr>
            <w:r w:rsidRPr="00422663">
              <w:t xml:space="preserve">*1 урок = </w:t>
            </w:r>
            <w:r w:rsidR="00422663" w:rsidRPr="00422663">
              <w:t>5</w:t>
            </w:r>
            <w:r w:rsidRPr="00422663">
              <w:t>0% стоимости услуги разделить на количество уроков по программе</w:t>
            </w:r>
          </w:p>
        </w:tc>
        <w:tc>
          <w:tcPr>
            <w:tcW w:w="1355" w:type="pct"/>
          </w:tcPr>
          <w:p w:rsidR="00422663" w:rsidRPr="00422663" w:rsidRDefault="00422663" w:rsidP="00422663">
            <w:pPr>
              <w:jc w:val="center"/>
              <w:rPr>
                <w:b/>
              </w:rPr>
            </w:pPr>
            <w:r w:rsidRPr="00422663">
              <w:rPr>
                <w:b/>
              </w:rPr>
              <w:t>50 % от стоимости услуги</w:t>
            </w:r>
          </w:p>
          <w:p w:rsidR="002455F0" w:rsidRPr="00422663" w:rsidRDefault="00422663" w:rsidP="00422663">
            <w:pPr>
              <w:jc w:val="center"/>
              <w:rPr>
                <w:b/>
              </w:rPr>
            </w:pPr>
            <w:r w:rsidRPr="00422663">
              <w:t>*1 урок = 50% стоимости услуги разделить на количество уроков по программе</w:t>
            </w:r>
          </w:p>
        </w:tc>
        <w:tc>
          <w:tcPr>
            <w:tcW w:w="1355" w:type="pct"/>
          </w:tcPr>
          <w:p w:rsidR="00422663" w:rsidRPr="00422663" w:rsidRDefault="00422663" w:rsidP="00422663">
            <w:pPr>
              <w:jc w:val="center"/>
              <w:rPr>
                <w:b/>
              </w:rPr>
            </w:pPr>
            <w:r w:rsidRPr="00422663">
              <w:rPr>
                <w:b/>
              </w:rPr>
              <w:t>25</w:t>
            </w:r>
            <w:r w:rsidRPr="00422663">
              <w:rPr>
                <w:b/>
              </w:rPr>
              <w:t xml:space="preserve"> % от стоимости услуги</w:t>
            </w:r>
          </w:p>
          <w:p w:rsidR="002455F0" w:rsidRPr="00422663" w:rsidRDefault="00422663" w:rsidP="00422663">
            <w:pPr>
              <w:jc w:val="center"/>
              <w:rPr>
                <w:b/>
              </w:rPr>
            </w:pPr>
            <w:r w:rsidRPr="00422663">
              <w:t xml:space="preserve">*1 урок = </w:t>
            </w:r>
            <w:r w:rsidRPr="00422663">
              <w:t>25</w:t>
            </w:r>
            <w:r w:rsidRPr="00422663">
              <w:t>% стоимости услуги разделить на количество уроков по программе</w:t>
            </w:r>
          </w:p>
        </w:tc>
      </w:tr>
      <w:tr w:rsidR="002455F0" w:rsidRPr="00422663" w:rsidTr="002455F0">
        <w:trPr>
          <w:trHeight w:val="1788"/>
        </w:trPr>
        <w:tc>
          <w:tcPr>
            <w:tcW w:w="935" w:type="pct"/>
          </w:tcPr>
          <w:p w:rsidR="002455F0" w:rsidRPr="00422663" w:rsidRDefault="00422663" w:rsidP="0074105E">
            <w:pPr>
              <w:jc w:val="center"/>
            </w:pPr>
            <w:r w:rsidRPr="00422663">
              <w:t>Индивидуальный урок</w:t>
            </w:r>
          </w:p>
        </w:tc>
        <w:tc>
          <w:tcPr>
            <w:tcW w:w="1355" w:type="pct"/>
          </w:tcPr>
          <w:p w:rsidR="002455F0" w:rsidRPr="00422663" w:rsidRDefault="00422663" w:rsidP="0074105E">
            <w:pPr>
              <w:jc w:val="center"/>
              <w:rPr>
                <w:b/>
              </w:rPr>
            </w:pPr>
            <w:r w:rsidRPr="00422663">
              <w:rPr>
                <w:b/>
              </w:rPr>
              <w:t>-</w:t>
            </w:r>
          </w:p>
        </w:tc>
        <w:tc>
          <w:tcPr>
            <w:tcW w:w="1355" w:type="pct"/>
          </w:tcPr>
          <w:p w:rsidR="002455F0" w:rsidRPr="00422663" w:rsidRDefault="00422663" w:rsidP="0074105E">
            <w:pPr>
              <w:jc w:val="center"/>
              <w:rPr>
                <w:b/>
              </w:rPr>
            </w:pPr>
            <w:r w:rsidRPr="00422663">
              <w:rPr>
                <w:b/>
              </w:rPr>
              <w:t>-</w:t>
            </w:r>
          </w:p>
        </w:tc>
        <w:tc>
          <w:tcPr>
            <w:tcW w:w="1355" w:type="pct"/>
          </w:tcPr>
          <w:p w:rsidR="00422663" w:rsidRPr="00422663" w:rsidRDefault="00422663" w:rsidP="00422663">
            <w:pPr>
              <w:jc w:val="center"/>
              <w:rPr>
                <w:b/>
              </w:rPr>
            </w:pPr>
            <w:r w:rsidRPr="00422663">
              <w:rPr>
                <w:b/>
              </w:rPr>
              <w:t>25 % от стоимости услуги</w:t>
            </w:r>
          </w:p>
          <w:p w:rsidR="002455F0" w:rsidRPr="00422663" w:rsidRDefault="00422663" w:rsidP="00422663">
            <w:pPr>
              <w:jc w:val="center"/>
              <w:rPr>
                <w:b/>
              </w:rPr>
            </w:pPr>
            <w:r w:rsidRPr="00422663">
              <w:t xml:space="preserve">*1 урок = </w:t>
            </w:r>
            <w:r w:rsidRPr="00422663">
              <w:t>25</w:t>
            </w:r>
            <w:r w:rsidRPr="00422663">
              <w:t>% стоимости услуги разделить на количество уроков по программе</w:t>
            </w:r>
          </w:p>
        </w:tc>
      </w:tr>
      <w:tr w:rsidR="002455F0" w:rsidRPr="00422663" w:rsidTr="002455F0">
        <w:trPr>
          <w:trHeight w:val="2037"/>
        </w:trPr>
        <w:tc>
          <w:tcPr>
            <w:tcW w:w="935" w:type="pct"/>
          </w:tcPr>
          <w:p w:rsidR="002455F0" w:rsidRPr="00422663" w:rsidRDefault="002455F0" w:rsidP="0074105E">
            <w:pPr>
              <w:jc w:val="center"/>
            </w:pPr>
            <w:r w:rsidRPr="00422663">
              <w:t xml:space="preserve">Предоставление обратной связи по выполненным домашним заданиям и вопросам Заказчика за весь период обучения  </w:t>
            </w:r>
          </w:p>
        </w:tc>
        <w:tc>
          <w:tcPr>
            <w:tcW w:w="1355" w:type="pct"/>
          </w:tcPr>
          <w:p w:rsidR="002455F0" w:rsidRPr="00422663" w:rsidRDefault="00422663" w:rsidP="0074105E">
            <w:pPr>
              <w:jc w:val="center"/>
              <w:rPr>
                <w:b/>
              </w:rPr>
            </w:pPr>
            <w:r w:rsidRPr="00422663">
              <w:rPr>
                <w:b/>
              </w:rPr>
              <w:t>5</w:t>
            </w:r>
            <w:r w:rsidR="002455F0" w:rsidRPr="00422663">
              <w:rPr>
                <w:b/>
              </w:rPr>
              <w:t>0% от цены тарифа</w:t>
            </w:r>
          </w:p>
          <w:p w:rsidR="002455F0" w:rsidRPr="00422663" w:rsidRDefault="002455F0" w:rsidP="0074105E">
            <w:pPr>
              <w:jc w:val="center"/>
            </w:pPr>
            <w:r w:rsidRPr="00422663">
              <w:t xml:space="preserve">*1 день предоставления обратной связи = </w:t>
            </w:r>
            <w:r w:rsidR="00422663" w:rsidRPr="00422663">
              <w:t>5</w:t>
            </w:r>
            <w:r w:rsidRPr="00422663">
              <w:t>0% стоимости тарифа разделить на количество дней обучения по программе</w:t>
            </w:r>
          </w:p>
        </w:tc>
        <w:tc>
          <w:tcPr>
            <w:tcW w:w="1355" w:type="pct"/>
          </w:tcPr>
          <w:p w:rsidR="00422663" w:rsidRPr="00422663" w:rsidRDefault="00422663" w:rsidP="00422663">
            <w:pPr>
              <w:jc w:val="center"/>
              <w:rPr>
                <w:b/>
              </w:rPr>
            </w:pPr>
            <w:r w:rsidRPr="00422663">
              <w:rPr>
                <w:b/>
              </w:rPr>
              <w:t>50% от цены тарифа</w:t>
            </w:r>
          </w:p>
          <w:p w:rsidR="002455F0" w:rsidRPr="00422663" w:rsidRDefault="00422663" w:rsidP="00422663">
            <w:pPr>
              <w:jc w:val="center"/>
              <w:rPr>
                <w:b/>
              </w:rPr>
            </w:pPr>
            <w:r w:rsidRPr="00422663">
              <w:t>*1 день предоставления обратной связи = 50% стоимости тарифа разделить на количество дней обучения по программе</w:t>
            </w:r>
          </w:p>
        </w:tc>
        <w:tc>
          <w:tcPr>
            <w:tcW w:w="1355" w:type="pct"/>
          </w:tcPr>
          <w:p w:rsidR="00422663" w:rsidRPr="00422663" w:rsidRDefault="00422663" w:rsidP="00422663">
            <w:pPr>
              <w:jc w:val="center"/>
              <w:rPr>
                <w:b/>
              </w:rPr>
            </w:pPr>
            <w:r w:rsidRPr="00422663">
              <w:rPr>
                <w:b/>
              </w:rPr>
              <w:t>50% от цены тарифа</w:t>
            </w:r>
          </w:p>
          <w:p w:rsidR="002455F0" w:rsidRPr="00422663" w:rsidRDefault="00422663" w:rsidP="00422663">
            <w:pPr>
              <w:jc w:val="center"/>
              <w:rPr>
                <w:b/>
              </w:rPr>
            </w:pPr>
            <w:r w:rsidRPr="00422663">
              <w:t>*1 день предоставления обратной связи = 50% стоимости тарифа разделить на количество дней обучения по программе</w:t>
            </w:r>
          </w:p>
        </w:tc>
      </w:tr>
      <w:tr w:rsidR="002455F0" w:rsidRPr="00422663" w:rsidTr="002455F0">
        <w:trPr>
          <w:trHeight w:val="230"/>
        </w:trPr>
        <w:tc>
          <w:tcPr>
            <w:tcW w:w="935" w:type="pct"/>
          </w:tcPr>
          <w:p w:rsidR="002455F0" w:rsidRPr="00422663" w:rsidRDefault="002455F0" w:rsidP="0074105E">
            <w:pPr>
              <w:rPr>
                <w:b/>
              </w:rPr>
            </w:pPr>
            <w:r w:rsidRPr="00422663">
              <w:rPr>
                <w:b/>
              </w:rPr>
              <w:t>ИТОГО:</w:t>
            </w:r>
          </w:p>
        </w:tc>
        <w:tc>
          <w:tcPr>
            <w:tcW w:w="1355" w:type="pct"/>
          </w:tcPr>
          <w:p w:rsidR="002455F0" w:rsidRPr="00422663" w:rsidRDefault="002455F0" w:rsidP="0074105E">
            <w:pPr>
              <w:jc w:val="center"/>
              <w:rPr>
                <w:b/>
              </w:rPr>
            </w:pPr>
            <w:r w:rsidRPr="00422663">
              <w:rPr>
                <w:b/>
              </w:rPr>
              <w:t>100% стоимости тарифа</w:t>
            </w:r>
          </w:p>
        </w:tc>
        <w:tc>
          <w:tcPr>
            <w:tcW w:w="1355" w:type="pct"/>
          </w:tcPr>
          <w:p w:rsidR="002455F0" w:rsidRPr="00422663" w:rsidRDefault="00422663" w:rsidP="0074105E">
            <w:pPr>
              <w:jc w:val="center"/>
              <w:rPr>
                <w:b/>
              </w:rPr>
            </w:pPr>
            <w:r w:rsidRPr="00422663">
              <w:rPr>
                <w:b/>
              </w:rPr>
              <w:t>100% стоимости тарифа</w:t>
            </w:r>
          </w:p>
        </w:tc>
        <w:tc>
          <w:tcPr>
            <w:tcW w:w="1355" w:type="pct"/>
          </w:tcPr>
          <w:p w:rsidR="002455F0" w:rsidRPr="00422663" w:rsidRDefault="00422663" w:rsidP="0074105E">
            <w:pPr>
              <w:jc w:val="center"/>
              <w:rPr>
                <w:b/>
              </w:rPr>
            </w:pPr>
            <w:r w:rsidRPr="00422663">
              <w:rPr>
                <w:b/>
              </w:rPr>
              <w:t>100% стоимости тарифа</w:t>
            </w:r>
          </w:p>
        </w:tc>
      </w:tr>
    </w:tbl>
    <w:p w:rsidR="002455F0" w:rsidRPr="00422663" w:rsidRDefault="002455F0" w:rsidP="002455F0">
      <w:pPr>
        <w:spacing w:after="160" w:line="259" w:lineRule="auto"/>
        <w:jc w:val="both"/>
        <w:rPr>
          <w:sz w:val="22"/>
          <w:szCs w:val="22"/>
        </w:rPr>
      </w:pPr>
      <w:r w:rsidRPr="00422663">
        <w:rPr>
          <w:sz w:val="22"/>
          <w:szCs w:val="22"/>
        </w:rPr>
        <w:t>*расчет возврата средств ведется от фактически оплаченной Заказчиком цены услуги</w:t>
      </w:r>
    </w:p>
    <w:p w:rsidR="002455F0" w:rsidRPr="00422663" w:rsidRDefault="002455F0" w:rsidP="002455F0">
      <w:pPr>
        <w:spacing w:after="160" w:line="259" w:lineRule="auto"/>
        <w:rPr>
          <w:b/>
          <w:sz w:val="22"/>
          <w:szCs w:val="22"/>
        </w:rPr>
      </w:pPr>
      <w:r w:rsidRPr="00422663">
        <w:rPr>
          <w:b/>
          <w:sz w:val="22"/>
          <w:szCs w:val="22"/>
        </w:rPr>
        <w:t>Формула для расчета возврата:</w:t>
      </w:r>
    </w:p>
    <w:p w:rsidR="002455F0" w:rsidRPr="00422663" w:rsidRDefault="002455F0" w:rsidP="002455F0">
      <w:pPr>
        <w:shd w:val="clear" w:color="auto" w:fill="FFFFFF"/>
        <w:spacing w:line="288" w:lineRule="auto"/>
        <w:ind w:left="709" w:hanging="709"/>
        <w:jc w:val="both"/>
        <w:rPr>
          <w:sz w:val="22"/>
          <w:szCs w:val="22"/>
        </w:rPr>
      </w:pPr>
      <w:r w:rsidRPr="00422663">
        <w:rPr>
          <w:sz w:val="22"/>
          <w:szCs w:val="22"/>
        </w:rPr>
        <w:t>Возврат = А – (Б+В+Г+Р)</w:t>
      </w:r>
    </w:p>
    <w:p w:rsidR="002455F0" w:rsidRPr="00422663" w:rsidRDefault="002455F0" w:rsidP="002455F0">
      <w:pPr>
        <w:shd w:val="clear" w:color="auto" w:fill="FFFFFF"/>
        <w:spacing w:line="288" w:lineRule="auto"/>
        <w:ind w:left="709"/>
        <w:jc w:val="both"/>
        <w:textAlignment w:val="center"/>
        <w:rPr>
          <w:sz w:val="22"/>
          <w:szCs w:val="22"/>
        </w:rPr>
      </w:pPr>
      <w:r w:rsidRPr="00422663">
        <w:rPr>
          <w:sz w:val="22"/>
          <w:szCs w:val="22"/>
        </w:rPr>
        <w:t>А – стоимость фактически оплаченных Услуг (в том числе с учетом положений п. 3.3 Договора).</w:t>
      </w:r>
    </w:p>
    <w:p w:rsidR="002455F0" w:rsidRPr="00422663" w:rsidRDefault="002455F0" w:rsidP="002455F0">
      <w:pPr>
        <w:shd w:val="clear" w:color="auto" w:fill="FFFFFF"/>
        <w:spacing w:line="288" w:lineRule="auto"/>
        <w:ind w:left="709"/>
        <w:jc w:val="both"/>
        <w:textAlignment w:val="center"/>
        <w:rPr>
          <w:sz w:val="22"/>
          <w:szCs w:val="22"/>
        </w:rPr>
      </w:pPr>
      <w:r w:rsidRPr="00422663">
        <w:rPr>
          <w:sz w:val="22"/>
          <w:szCs w:val="22"/>
        </w:rPr>
        <w:t>Б – сумма стоимости всех проведенных к моменту направления заявления об отказе уроков, вне зависимости от то того присутствовал Заказчик на уроках либо просматривал их записи.</w:t>
      </w:r>
    </w:p>
    <w:p w:rsidR="002455F0" w:rsidRPr="00422663" w:rsidRDefault="002455F0" w:rsidP="002455F0">
      <w:pPr>
        <w:shd w:val="clear" w:color="auto" w:fill="FFFFFF"/>
        <w:spacing w:line="288" w:lineRule="auto"/>
        <w:ind w:left="709"/>
        <w:jc w:val="both"/>
        <w:textAlignment w:val="center"/>
        <w:rPr>
          <w:sz w:val="22"/>
          <w:szCs w:val="22"/>
        </w:rPr>
      </w:pPr>
      <w:r w:rsidRPr="00422663">
        <w:rPr>
          <w:sz w:val="22"/>
          <w:szCs w:val="22"/>
        </w:rPr>
        <w:t xml:space="preserve">В- сумма стоимости всех проведенных к моменту направления заявления об отказе </w:t>
      </w:r>
      <w:r w:rsidR="00422663" w:rsidRPr="00422663">
        <w:rPr>
          <w:sz w:val="22"/>
          <w:szCs w:val="22"/>
        </w:rPr>
        <w:t>индивидуальных уроков</w:t>
      </w:r>
      <w:r w:rsidRPr="00422663">
        <w:rPr>
          <w:sz w:val="22"/>
          <w:szCs w:val="22"/>
        </w:rPr>
        <w:t xml:space="preserve">, вне зависимости от то того присутствовал Заказчик на </w:t>
      </w:r>
      <w:r w:rsidR="00422663" w:rsidRPr="00422663">
        <w:rPr>
          <w:sz w:val="22"/>
          <w:szCs w:val="22"/>
        </w:rPr>
        <w:t>индивидуальном уроке</w:t>
      </w:r>
      <w:r w:rsidRPr="00422663">
        <w:rPr>
          <w:sz w:val="22"/>
          <w:szCs w:val="22"/>
        </w:rPr>
        <w:t>.</w:t>
      </w:r>
    </w:p>
    <w:p w:rsidR="002455F0" w:rsidRPr="00422663" w:rsidRDefault="002455F0" w:rsidP="002455F0">
      <w:pPr>
        <w:shd w:val="clear" w:color="auto" w:fill="FFFFFF"/>
        <w:spacing w:line="288" w:lineRule="auto"/>
        <w:ind w:left="709"/>
        <w:jc w:val="both"/>
        <w:textAlignment w:val="center"/>
        <w:rPr>
          <w:sz w:val="22"/>
          <w:szCs w:val="22"/>
        </w:rPr>
      </w:pPr>
      <w:r w:rsidRPr="00422663">
        <w:rPr>
          <w:sz w:val="22"/>
          <w:szCs w:val="22"/>
        </w:rPr>
        <w:t xml:space="preserve">Г – сумма стоимости всех дней обратной по проверке домашних заданий и ответов на вопросы, которые оказаны и приняты на дату расторжения договора, вне зависимости от того использовал Заказчик такие услуги или нет. </w:t>
      </w:r>
    </w:p>
    <w:p w:rsidR="002455F0" w:rsidRPr="00422663" w:rsidRDefault="002455F0" w:rsidP="00422663">
      <w:pPr>
        <w:shd w:val="clear" w:color="auto" w:fill="FFFFFF"/>
        <w:spacing w:line="288" w:lineRule="auto"/>
        <w:ind w:left="709"/>
        <w:jc w:val="both"/>
        <w:textAlignment w:val="center"/>
        <w:rPr>
          <w:sz w:val="22"/>
          <w:szCs w:val="22"/>
        </w:rPr>
      </w:pPr>
      <w:r w:rsidRPr="00422663">
        <w:rPr>
          <w:sz w:val="22"/>
          <w:szCs w:val="22"/>
        </w:rPr>
        <w:t>Р – фактически понесенные расходы на оказание услуг.</w:t>
      </w:r>
      <w:r w:rsidRPr="00422663">
        <w:rPr>
          <w:color w:val="000000"/>
          <w:sz w:val="22"/>
          <w:szCs w:val="22"/>
        </w:rPr>
        <w:t xml:space="preserve"> К фактическим понесенным расходам Исполнителя относятся (включая, но не ограничиваясь) комиссии банковских, кредитных организаций и соответствующих платежных систем за осуществление возврата денежных средств, денежное вознаграждение третьих лиц, участвующих в подготовке оказания образовательных услуг, стоимость организации и записи уроков, а также стоимость материалов, предоставленных Заказчику, стоимость которых определяется Исполнителем самостоятельно, даже если Заказчик не использовал материалы и (или) не знакомился с ними (при их наличии), при условии наличия такой возможности.</w:t>
      </w:r>
    </w:p>
    <w:p w:rsidR="002455F0" w:rsidRPr="00422663" w:rsidRDefault="002455F0" w:rsidP="002455F0">
      <w:pPr>
        <w:jc w:val="both"/>
        <w:rPr>
          <w:rFonts w:eastAsia="Calibri"/>
          <w:sz w:val="22"/>
          <w:szCs w:val="22"/>
        </w:rPr>
      </w:pPr>
      <w:r w:rsidRPr="00422663">
        <w:rPr>
          <w:sz w:val="22"/>
          <w:szCs w:val="22"/>
        </w:rPr>
        <w:t>_____________________________________________________________________________________</w:t>
      </w:r>
    </w:p>
    <w:p w:rsidR="000F7457" w:rsidRPr="00422663" w:rsidRDefault="000F7457">
      <w:pPr>
        <w:rPr>
          <w:sz w:val="22"/>
          <w:szCs w:val="22"/>
        </w:rPr>
      </w:pPr>
    </w:p>
    <w:sectPr w:rsidR="000F7457" w:rsidRPr="00422663" w:rsidSect="00A11E3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3CC90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ind w:left="2160" w:hanging="360"/>
      </w:pPr>
      <w:rPr>
        <w:rFonts w:ascii="Symbol" w:eastAsia="Calibri" w:hAnsi="Symbol" w:cs="SimSun"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9BD474A"/>
    <w:multiLevelType w:val="hybridMultilevel"/>
    <w:tmpl w:val="3FF4C5F6"/>
    <w:lvl w:ilvl="0" w:tplc="9E5009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C13F3E"/>
    <w:multiLevelType w:val="hybridMultilevel"/>
    <w:tmpl w:val="BA689FC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37283"/>
    <w:multiLevelType w:val="multilevel"/>
    <w:tmpl w:val="CC3CC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eastAsiaTheme="minorHAnsi" w:hAnsi="Symbol" w:cstheme="minorBidi"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341E7"/>
    <w:multiLevelType w:val="hybridMultilevel"/>
    <w:tmpl w:val="E432FC1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B566E"/>
    <w:multiLevelType w:val="hybridMultilevel"/>
    <w:tmpl w:val="6146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53BF5"/>
    <w:multiLevelType w:val="hybridMultilevel"/>
    <w:tmpl w:val="6146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906D7"/>
    <w:multiLevelType w:val="hybridMultilevel"/>
    <w:tmpl w:val="3B4A1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4364A64"/>
    <w:multiLevelType w:val="hybridMultilevel"/>
    <w:tmpl w:val="E432F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0466C7"/>
    <w:multiLevelType w:val="multilevel"/>
    <w:tmpl w:val="48A694FC"/>
    <w:lvl w:ilvl="0">
      <w:start w:val="3"/>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1800" w:hanging="360"/>
      </w:pPr>
      <w:rPr>
        <w:rFonts w:ascii="Times New Roman" w:eastAsiaTheme="minorHAnsi" w:hAnsi="Times New Roman" w:cs="Times New Roman" w:hint="default"/>
      </w:rPr>
    </w:lvl>
    <w:lvl w:ilvl="2">
      <w:start w:val="1"/>
      <w:numFmt w:val="decimal"/>
      <w:lvlText w:val="%1.%2.%3."/>
      <w:lvlJc w:val="left"/>
      <w:pPr>
        <w:ind w:left="3600" w:hanging="720"/>
      </w:pPr>
      <w:rPr>
        <w:rFonts w:ascii="Times New Roman" w:eastAsiaTheme="minorHAnsi" w:hAnsi="Times New Roman" w:cs="Times New Roman" w:hint="default"/>
      </w:rPr>
    </w:lvl>
    <w:lvl w:ilvl="3">
      <w:start w:val="1"/>
      <w:numFmt w:val="decimal"/>
      <w:lvlText w:val="%1.%2.%3.%4."/>
      <w:lvlJc w:val="left"/>
      <w:pPr>
        <w:ind w:left="5040" w:hanging="720"/>
      </w:pPr>
      <w:rPr>
        <w:rFonts w:asciiTheme="minorHAnsi" w:eastAsiaTheme="minorHAnsi" w:hAnsiTheme="minorHAnsi" w:cstheme="minorBidi" w:hint="default"/>
      </w:rPr>
    </w:lvl>
    <w:lvl w:ilvl="4">
      <w:start w:val="1"/>
      <w:numFmt w:val="decimal"/>
      <w:lvlText w:val="%1.%2.%3.%4.%5."/>
      <w:lvlJc w:val="left"/>
      <w:pPr>
        <w:ind w:left="6840" w:hanging="1080"/>
      </w:pPr>
      <w:rPr>
        <w:rFonts w:asciiTheme="minorHAnsi" w:eastAsiaTheme="minorHAnsi" w:hAnsiTheme="minorHAnsi" w:cstheme="minorBidi" w:hint="default"/>
      </w:rPr>
    </w:lvl>
    <w:lvl w:ilvl="5">
      <w:start w:val="1"/>
      <w:numFmt w:val="decimal"/>
      <w:lvlText w:val="%1.%2.%3.%4.%5.%6."/>
      <w:lvlJc w:val="left"/>
      <w:pPr>
        <w:ind w:left="8280" w:hanging="1080"/>
      </w:pPr>
      <w:rPr>
        <w:rFonts w:asciiTheme="minorHAnsi" w:eastAsiaTheme="minorHAnsi" w:hAnsiTheme="minorHAnsi" w:cstheme="minorBidi" w:hint="default"/>
      </w:rPr>
    </w:lvl>
    <w:lvl w:ilvl="6">
      <w:start w:val="1"/>
      <w:numFmt w:val="decimal"/>
      <w:lvlText w:val="%1.%2.%3.%4.%5.%6.%7."/>
      <w:lvlJc w:val="left"/>
      <w:pPr>
        <w:ind w:left="10080" w:hanging="1440"/>
      </w:pPr>
      <w:rPr>
        <w:rFonts w:asciiTheme="minorHAnsi" w:eastAsiaTheme="minorHAnsi" w:hAnsiTheme="minorHAnsi" w:cstheme="minorBidi" w:hint="default"/>
      </w:rPr>
    </w:lvl>
    <w:lvl w:ilvl="7">
      <w:start w:val="1"/>
      <w:numFmt w:val="decimal"/>
      <w:lvlText w:val="%1.%2.%3.%4.%5.%6.%7.%8."/>
      <w:lvlJc w:val="left"/>
      <w:pPr>
        <w:ind w:left="11520" w:hanging="1440"/>
      </w:pPr>
      <w:rPr>
        <w:rFonts w:asciiTheme="minorHAnsi" w:eastAsiaTheme="minorHAnsi" w:hAnsiTheme="minorHAnsi" w:cstheme="minorBidi" w:hint="default"/>
      </w:rPr>
    </w:lvl>
    <w:lvl w:ilvl="8">
      <w:start w:val="1"/>
      <w:numFmt w:val="decimal"/>
      <w:lvlText w:val="%1.%2.%3.%4.%5.%6.%7.%8.%9."/>
      <w:lvlJc w:val="left"/>
      <w:pPr>
        <w:ind w:left="13320" w:hanging="1800"/>
      </w:pPr>
      <w:rPr>
        <w:rFonts w:asciiTheme="minorHAnsi" w:eastAsiaTheme="minorHAnsi" w:hAnsiTheme="minorHAnsi" w:cstheme="minorBidi" w:hint="default"/>
      </w:rPr>
    </w:lvl>
  </w:abstractNum>
  <w:abstractNum w:abstractNumId="10" w15:restartNumberingAfterBreak="0">
    <w:nsid w:val="41807E9A"/>
    <w:multiLevelType w:val="hybridMultilevel"/>
    <w:tmpl w:val="6146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696835"/>
    <w:multiLevelType w:val="hybridMultilevel"/>
    <w:tmpl w:val="A44EF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DC2B1E"/>
    <w:multiLevelType w:val="multilevel"/>
    <w:tmpl w:val="9960A1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26681B"/>
    <w:multiLevelType w:val="hybridMultilevel"/>
    <w:tmpl w:val="61462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6B652F"/>
    <w:multiLevelType w:val="hybridMultilevel"/>
    <w:tmpl w:val="2FFA126C"/>
    <w:lvl w:ilvl="0" w:tplc="9E5009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AB26C1E"/>
    <w:multiLevelType w:val="hybridMultilevel"/>
    <w:tmpl w:val="61462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856EE0"/>
    <w:multiLevelType w:val="hybridMultilevel"/>
    <w:tmpl w:val="B8D8AC0E"/>
    <w:lvl w:ilvl="0" w:tplc="B1188714">
      <w:start w:val="1"/>
      <w:numFmt w:val="bullet"/>
      <w:lvlText w:val=""/>
      <w:lvlJc w:val="left"/>
      <w:pPr>
        <w:ind w:left="1287" w:hanging="360"/>
      </w:pPr>
      <w:rPr>
        <w:rFonts w:ascii="Symbol" w:eastAsiaTheme="minorHAnsi"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8A06333"/>
    <w:multiLevelType w:val="hybridMultilevel"/>
    <w:tmpl w:val="BA689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8059380">
    <w:abstractNumId w:val="3"/>
  </w:num>
  <w:num w:numId="2" w16cid:durableId="165830486">
    <w:abstractNumId w:val="12"/>
  </w:num>
  <w:num w:numId="3" w16cid:durableId="305015307">
    <w:abstractNumId w:val="9"/>
  </w:num>
  <w:num w:numId="4" w16cid:durableId="1067650757">
    <w:abstractNumId w:val="16"/>
  </w:num>
  <w:num w:numId="5" w16cid:durableId="779105049">
    <w:abstractNumId w:val="14"/>
  </w:num>
  <w:num w:numId="6" w16cid:durableId="417288886">
    <w:abstractNumId w:val="7"/>
  </w:num>
  <w:num w:numId="7" w16cid:durableId="1618297015">
    <w:abstractNumId w:val="1"/>
  </w:num>
  <w:num w:numId="8" w16cid:durableId="753357183">
    <w:abstractNumId w:val="0"/>
  </w:num>
  <w:num w:numId="9" w16cid:durableId="889726115">
    <w:abstractNumId w:val="11"/>
  </w:num>
  <w:num w:numId="10" w16cid:durableId="111092944">
    <w:abstractNumId w:val="15"/>
  </w:num>
  <w:num w:numId="11" w16cid:durableId="347562636">
    <w:abstractNumId w:val="5"/>
  </w:num>
  <w:num w:numId="12" w16cid:durableId="1536187578">
    <w:abstractNumId w:val="2"/>
  </w:num>
  <w:num w:numId="13" w16cid:durableId="1155924274">
    <w:abstractNumId w:val="4"/>
  </w:num>
  <w:num w:numId="14" w16cid:durableId="1881894021">
    <w:abstractNumId w:val="6"/>
  </w:num>
  <w:num w:numId="15" w16cid:durableId="660087275">
    <w:abstractNumId w:val="10"/>
  </w:num>
  <w:num w:numId="16" w16cid:durableId="1757632737">
    <w:abstractNumId w:val="17"/>
  </w:num>
  <w:num w:numId="17" w16cid:durableId="428699258">
    <w:abstractNumId w:val="8"/>
  </w:num>
  <w:num w:numId="18" w16cid:durableId="698164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57"/>
    <w:rsid w:val="000F7457"/>
    <w:rsid w:val="002455F0"/>
    <w:rsid w:val="00422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7487B64"/>
  <w15:chartTrackingRefBased/>
  <w15:docId w15:val="{F6D35AB8-1C4B-B840-B5C1-675C275B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57"/>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F7457"/>
    <w:pPr>
      <w:spacing w:after="160" w:line="256" w:lineRule="auto"/>
    </w:pPr>
    <w:rPr>
      <w:rFonts w:ascii="Calibri" w:eastAsia="Calibri" w:hAnsi="Calibri" w:cs="Calibri"/>
      <w:kern w:val="0"/>
      <w:sz w:val="22"/>
      <w:szCs w:val="22"/>
      <w:lang w:eastAsia="ru-RU"/>
      <w14:ligatures w14:val="none"/>
    </w:rPr>
  </w:style>
  <w:style w:type="paragraph" w:styleId="a3">
    <w:name w:val="List Paragraph"/>
    <w:basedOn w:val="a"/>
    <w:link w:val="a4"/>
    <w:uiPriority w:val="34"/>
    <w:qFormat/>
    <w:rsid w:val="000F745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link w:val="a3"/>
    <w:uiPriority w:val="34"/>
    <w:qFormat/>
    <w:rsid w:val="000F7457"/>
    <w:rPr>
      <w:kern w:val="0"/>
      <w:sz w:val="22"/>
      <w:szCs w:val="22"/>
      <w14:ligatures w14:val="none"/>
    </w:rPr>
  </w:style>
  <w:style w:type="paragraph" w:styleId="a5">
    <w:name w:val="Body Text Indent"/>
    <w:basedOn w:val="a"/>
    <w:link w:val="a6"/>
    <w:rsid w:val="000F7457"/>
    <w:pPr>
      <w:autoSpaceDE w:val="0"/>
      <w:autoSpaceDN w:val="0"/>
      <w:spacing w:after="120"/>
      <w:ind w:left="283"/>
    </w:pPr>
    <w:rPr>
      <w:sz w:val="20"/>
      <w:szCs w:val="20"/>
    </w:rPr>
  </w:style>
  <w:style w:type="character" w:customStyle="1" w:styleId="a6">
    <w:name w:val="Основной текст с отступом Знак"/>
    <w:basedOn w:val="a0"/>
    <w:link w:val="a5"/>
    <w:rsid w:val="000F7457"/>
    <w:rPr>
      <w:rFonts w:ascii="Times New Roman" w:eastAsia="Times New Roman" w:hAnsi="Times New Roman" w:cs="Times New Roman"/>
      <w:kern w:val="0"/>
      <w:sz w:val="20"/>
      <w:szCs w:val="20"/>
      <w:lang w:eastAsia="ru-RU"/>
      <w14:ligatures w14:val="none"/>
    </w:rPr>
  </w:style>
  <w:style w:type="table" w:styleId="a7">
    <w:name w:val="Table Grid"/>
    <w:basedOn w:val="a1"/>
    <w:uiPriority w:val="39"/>
    <w:rsid w:val="000F745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Обычный3"/>
    <w:qFormat/>
    <w:rsid w:val="000F7457"/>
    <w:pPr>
      <w:spacing w:after="160" w:line="259" w:lineRule="auto"/>
    </w:pPr>
    <w:rPr>
      <w:rFonts w:ascii="Calibri" w:eastAsia="Calibri" w:hAnsi="Calibri" w:cs="Calibri"/>
      <w:kern w:val="0"/>
      <w:sz w:val="22"/>
      <w:szCs w:val="22"/>
      <w:lang w:eastAsia="ru-RU"/>
      <w14:ligatures w14:val="none"/>
    </w:rPr>
  </w:style>
  <w:style w:type="character" w:customStyle="1" w:styleId="FontStyle46">
    <w:name w:val="Font Style46"/>
    <w:rsid w:val="000F7457"/>
    <w:rPr>
      <w:rFonts w:ascii="Times New Roman" w:hAnsi="Times New Roman" w:cs="Times New Roman" w:hint="default"/>
      <w:sz w:val="20"/>
      <w:szCs w:val="20"/>
    </w:rPr>
  </w:style>
  <w:style w:type="paragraph" w:styleId="a8">
    <w:name w:val="Normal (Web)"/>
    <w:basedOn w:val="a"/>
    <w:uiPriority w:val="99"/>
    <w:unhideWhenUsed/>
    <w:rsid w:val="000F7457"/>
    <w:pPr>
      <w:spacing w:before="100" w:beforeAutospacing="1" w:after="100" w:afterAutospacing="1"/>
    </w:pPr>
  </w:style>
  <w:style w:type="character" w:customStyle="1" w:styleId="docdata">
    <w:name w:val="docdata"/>
    <w:aliases w:val="docy,v5,1298,bqiaagaaeyqcaaagiaiaaan5baaabyceaaaaaaaaaaaaaaaaaaaaaaaaaaaaaaaaaaaaaaaaaaaaaaaaaaaaaaaaaaaaaaaaaaaaaaaaaaaaaaaaaaaaaaaaaaaaaaaaaaaaaaaaaaaaaaaaaaaaaaaaaaaaaaaaaaaaaaaaaaaaaaaaaaaaaaaaaaaaaaaaaaaaaaaaaaaaaaaaaaaaaaaaaaaaaaaaaaaaaaaa"/>
    <w:basedOn w:val="a0"/>
    <w:rsid w:val="000F7457"/>
  </w:style>
  <w:style w:type="character" w:styleId="a9">
    <w:name w:val="Hyperlink"/>
    <w:basedOn w:val="a0"/>
    <w:uiPriority w:val="99"/>
    <w:semiHidden/>
    <w:unhideWhenUsed/>
    <w:rsid w:val="000F7457"/>
    <w:rPr>
      <w:color w:val="0000FF"/>
      <w:u w:val="single"/>
    </w:rPr>
  </w:style>
  <w:style w:type="table" w:customStyle="1" w:styleId="10">
    <w:name w:val="1"/>
    <w:basedOn w:val="a1"/>
    <w:rsid w:val="002455F0"/>
    <w:rPr>
      <w:rFonts w:ascii="Calibri" w:eastAsia="Calibri" w:hAnsi="Calibri" w:cs="Calibri"/>
      <w:kern w:val="0"/>
      <w:sz w:val="22"/>
      <w:szCs w:val="22"/>
      <w:lang w:eastAsia="ru-RU"/>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3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5123</Words>
  <Characters>29203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2025-09-11T08:09:00Z</dcterms:created>
  <dcterms:modified xsi:type="dcterms:W3CDTF">2025-09-11T08:52:00Z</dcterms:modified>
</cp:coreProperties>
</file>